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FDCC" w14:textId="7F2F628C" w:rsidR="004A44D9" w:rsidRDefault="004A44D9" w:rsidP="007870DF">
      <w:pPr>
        <w:pBdr>
          <w:top w:val="nil"/>
          <w:left w:val="nil"/>
          <w:bottom w:val="nil"/>
          <w:right w:val="nil"/>
          <w:between w:val="nil"/>
        </w:pBdr>
        <w:spacing w:after="0" w:line="240" w:lineRule="auto"/>
        <w:rPr>
          <w:color w:val="000000"/>
          <w:sz w:val="20"/>
          <w:szCs w:val="20"/>
        </w:rPr>
      </w:pPr>
    </w:p>
    <w:p w14:paraId="7AA5C762" w14:textId="77777777" w:rsidR="00A30398" w:rsidRPr="00475BFF" w:rsidRDefault="00A30398" w:rsidP="00A30398">
      <w:pPr>
        <w:pBdr>
          <w:top w:val="nil"/>
          <w:left w:val="nil"/>
          <w:bottom w:val="nil"/>
          <w:right w:val="nil"/>
          <w:between w:val="nil"/>
        </w:pBdr>
        <w:spacing w:after="0" w:line="240" w:lineRule="auto"/>
        <w:jc w:val="center"/>
        <w:rPr>
          <w:b/>
          <w:bCs/>
          <w:color w:val="000000"/>
          <w:sz w:val="20"/>
          <w:szCs w:val="20"/>
        </w:rPr>
      </w:pPr>
      <w:r w:rsidRPr="00475BFF">
        <w:rPr>
          <w:b/>
          <w:bCs/>
          <w:color w:val="000000"/>
          <w:sz w:val="20"/>
          <w:szCs w:val="20"/>
        </w:rPr>
        <w:t>MENLO PARK NEIGHBORHOOD ASSOCIATION</w:t>
      </w:r>
    </w:p>
    <w:p w14:paraId="6E9DA348" w14:textId="137D4E29" w:rsidR="00A30398" w:rsidRPr="00475BFF" w:rsidRDefault="00B51C6D" w:rsidP="00A30398">
      <w:pPr>
        <w:pBdr>
          <w:top w:val="nil"/>
          <w:left w:val="nil"/>
          <w:bottom w:val="nil"/>
          <w:right w:val="nil"/>
          <w:between w:val="nil"/>
        </w:pBdr>
        <w:spacing w:after="0" w:line="240" w:lineRule="auto"/>
        <w:jc w:val="center"/>
        <w:rPr>
          <w:b/>
          <w:bCs/>
          <w:color w:val="000000"/>
          <w:sz w:val="20"/>
          <w:szCs w:val="20"/>
        </w:rPr>
      </w:pPr>
      <w:r>
        <w:rPr>
          <w:b/>
          <w:bCs/>
          <w:sz w:val="20"/>
          <w:szCs w:val="20"/>
        </w:rPr>
        <w:t>Dec</w:t>
      </w:r>
      <w:r w:rsidR="00CF5E91">
        <w:rPr>
          <w:b/>
          <w:bCs/>
          <w:sz w:val="20"/>
          <w:szCs w:val="20"/>
        </w:rPr>
        <w:t>em</w:t>
      </w:r>
      <w:r w:rsidR="00DA6590">
        <w:rPr>
          <w:b/>
          <w:bCs/>
          <w:sz w:val="20"/>
          <w:szCs w:val="20"/>
        </w:rPr>
        <w:t>be</w:t>
      </w:r>
      <w:r w:rsidR="00CE38DD">
        <w:rPr>
          <w:b/>
          <w:bCs/>
          <w:sz w:val="20"/>
          <w:szCs w:val="20"/>
        </w:rPr>
        <w:t>r</w:t>
      </w:r>
      <w:r w:rsidR="002978B5">
        <w:rPr>
          <w:b/>
          <w:bCs/>
          <w:sz w:val="20"/>
          <w:szCs w:val="20"/>
        </w:rPr>
        <w:t xml:space="preserve"> </w:t>
      </w:r>
      <w:r>
        <w:rPr>
          <w:b/>
          <w:bCs/>
          <w:sz w:val="20"/>
          <w:szCs w:val="20"/>
        </w:rPr>
        <w:t>09</w:t>
      </w:r>
      <w:r w:rsidR="00A30398" w:rsidRPr="00475BFF">
        <w:rPr>
          <w:b/>
          <w:bCs/>
          <w:color w:val="000000"/>
          <w:sz w:val="20"/>
          <w:szCs w:val="20"/>
        </w:rPr>
        <w:t>, 202</w:t>
      </w:r>
      <w:r w:rsidR="00A30398">
        <w:rPr>
          <w:b/>
          <w:bCs/>
          <w:color w:val="000000"/>
          <w:sz w:val="20"/>
          <w:szCs w:val="20"/>
        </w:rPr>
        <w:t>1</w:t>
      </w:r>
    </w:p>
    <w:p w14:paraId="308DE63C" w14:textId="77777777" w:rsidR="00A30398" w:rsidRDefault="00A30398" w:rsidP="00A30398">
      <w:pPr>
        <w:pBdr>
          <w:top w:val="nil"/>
          <w:left w:val="nil"/>
          <w:bottom w:val="nil"/>
          <w:right w:val="nil"/>
          <w:between w:val="nil"/>
        </w:pBdr>
        <w:spacing w:after="0" w:line="240" w:lineRule="auto"/>
        <w:jc w:val="center"/>
        <w:rPr>
          <w:color w:val="000000"/>
          <w:sz w:val="20"/>
          <w:szCs w:val="20"/>
        </w:rPr>
      </w:pPr>
    </w:p>
    <w:tbl>
      <w:tblPr>
        <w:tblStyle w:val="a"/>
        <w:tblW w:w="11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8040"/>
      </w:tblGrid>
      <w:tr w:rsidR="00A30398" w14:paraId="6D3422E2" w14:textId="77777777" w:rsidTr="007C53BD">
        <w:trPr>
          <w:jc w:val="center"/>
        </w:trPr>
        <w:tc>
          <w:tcPr>
            <w:tcW w:w="3255" w:type="dxa"/>
            <w:shd w:val="clear" w:color="auto" w:fill="BFBFBF"/>
          </w:tcPr>
          <w:p w14:paraId="4EC666FC" w14:textId="77777777" w:rsidR="00A30398" w:rsidRDefault="00A30398" w:rsidP="007C53BD">
            <w:pPr>
              <w:pBdr>
                <w:top w:val="nil"/>
                <w:left w:val="nil"/>
                <w:bottom w:val="nil"/>
                <w:right w:val="nil"/>
                <w:between w:val="nil"/>
              </w:pBdr>
              <w:rPr>
                <w:b/>
                <w:color w:val="000000"/>
                <w:sz w:val="20"/>
                <w:szCs w:val="20"/>
              </w:rPr>
            </w:pPr>
            <w:r>
              <w:rPr>
                <w:b/>
                <w:color w:val="000000"/>
                <w:sz w:val="20"/>
                <w:szCs w:val="20"/>
              </w:rPr>
              <w:t>ITEM</w:t>
            </w:r>
          </w:p>
        </w:tc>
        <w:tc>
          <w:tcPr>
            <w:tcW w:w="8040" w:type="dxa"/>
            <w:shd w:val="clear" w:color="auto" w:fill="BFBFBF"/>
            <w:vAlign w:val="center"/>
          </w:tcPr>
          <w:p w14:paraId="2C69AD8F" w14:textId="77777777" w:rsidR="00A30398" w:rsidRDefault="00A30398" w:rsidP="007C53BD">
            <w:pPr>
              <w:pBdr>
                <w:top w:val="nil"/>
                <w:left w:val="nil"/>
                <w:bottom w:val="nil"/>
                <w:right w:val="nil"/>
                <w:between w:val="nil"/>
              </w:pBdr>
              <w:jc w:val="center"/>
              <w:rPr>
                <w:b/>
                <w:color w:val="000000"/>
                <w:sz w:val="20"/>
                <w:szCs w:val="20"/>
              </w:rPr>
            </w:pPr>
            <w:r>
              <w:rPr>
                <w:b/>
                <w:color w:val="000000"/>
                <w:sz w:val="20"/>
                <w:szCs w:val="20"/>
              </w:rPr>
              <w:t>ACTIONS</w:t>
            </w:r>
          </w:p>
        </w:tc>
      </w:tr>
      <w:tr w:rsidR="00A30398" w14:paraId="4578BBBA" w14:textId="77777777" w:rsidTr="00CD2F3B">
        <w:trPr>
          <w:trHeight w:val="557"/>
          <w:jc w:val="center"/>
        </w:trPr>
        <w:tc>
          <w:tcPr>
            <w:tcW w:w="3255" w:type="dxa"/>
            <w:shd w:val="clear" w:color="auto" w:fill="FFFFFF"/>
            <w:vAlign w:val="center"/>
          </w:tcPr>
          <w:p w14:paraId="042B3370" w14:textId="31B09A75" w:rsidR="00A30398" w:rsidRDefault="00A30398" w:rsidP="00CD2F3B">
            <w:pPr>
              <w:pBdr>
                <w:top w:val="nil"/>
                <w:left w:val="nil"/>
                <w:bottom w:val="nil"/>
                <w:right w:val="nil"/>
                <w:between w:val="nil"/>
              </w:pBdr>
              <w:rPr>
                <w:b/>
                <w:color w:val="000000"/>
                <w:sz w:val="20"/>
                <w:szCs w:val="20"/>
              </w:rPr>
            </w:pPr>
            <w:r>
              <w:rPr>
                <w:b/>
                <w:color w:val="000000"/>
                <w:sz w:val="20"/>
                <w:szCs w:val="20"/>
              </w:rPr>
              <w:t>Board Members present</w:t>
            </w:r>
            <w:r w:rsidR="005D4A47">
              <w:rPr>
                <w:b/>
                <w:color w:val="000000"/>
                <w:sz w:val="20"/>
                <w:szCs w:val="20"/>
              </w:rPr>
              <w:t xml:space="preserve"> </w:t>
            </w:r>
            <w:r w:rsidR="00B465C5">
              <w:rPr>
                <w:b/>
                <w:color w:val="000000"/>
                <w:sz w:val="20"/>
                <w:szCs w:val="20"/>
              </w:rPr>
              <w:t>virtual MPNA meeting</w:t>
            </w:r>
          </w:p>
          <w:p w14:paraId="08610291" w14:textId="77777777" w:rsidR="00A30398" w:rsidRDefault="00A30398" w:rsidP="00CD2F3B">
            <w:pPr>
              <w:pBdr>
                <w:top w:val="nil"/>
                <w:left w:val="nil"/>
                <w:bottom w:val="nil"/>
                <w:right w:val="nil"/>
                <w:between w:val="nil"/>
              </w:pBdr>
              <w:rPr>
                <w:b/>
                <w:color w:val="000000"/>
                <w:sz w:val="20"/>
                <w:szCs w:val="20"/>
              </w:rPr>
            </w:pPr>
            <w:r>
              <w:rPr>
                <w:b/>
                <w:color w:val="000000"/>
                <w:sz w:val="20"/>
                <w:szCs w:val="20"/>
              </w:rPr>
              <w:t>(</w:t>
            </w:r>
            <w:hyperlink r:id="rId8" w:history="1">
              <w:r w:rsidRPr="000C70C9">
                <w:rPr>
                  <w:rStyle w:val="Hyperlink"/>
                  <w:b/>
                  <w:sz w:val="20"/>
                  <w:szCs w:val="20"/>
                </w:rPr>
                <w:t>menloparktucson@gmail.com</w:t>
              </w:r>
            </w:hyperlink>
            <w:r>
              <w:rPr>
                <w:b/>
                <w:color w:val="000000"/>
                <w:sz w:val="20"/>
                <w:szCs w:val="20"/>
              </w:rPr>
              <w:t xml:space="preserve">) </w:t>
            </w:r>
          </w:p>
        </w:tc>
        <w:tc>
          <w:tcPr>
            <w:tcW w:w="8040" w:type="dxa"/>
            <w:shd w:val="clear" w:color="auto" w:fill="FFFFFF"/>
            <w:vAlign w:val="center"/>
          </w:tcPr>
          <w:p w14:paraId="0CAC34F8" w14:textId="3D74B694" w:rsidR="00A30398" w:rsidRDefault="00A30398" w:rsidP="007C53BD">
            <w:pPr>
              <w:pBdr>
                <w:top w:val="nil"/>
                <w:left w:val="nil"/>
                <w:bottom w:val="nil"/>
                <w:right w:val="nil"/>
                <w:between w:val="nil"/>
              </w:pBdr>
              <w:rPr>
                <w:b/>
                <w:color w:val="000000"/>
                <w:sz w:val="20"/>
                <w:szCs w:val="20"/>
              </w:rPr>
            </w:pPr>
            <w:r>
              <w:rPr>
                <w:b/>
                <w:color w:val="000000"/>
                <w:sz w:val="20"/>
                <w:szCs w:val="20"/>
              </w:rPr>
              <w:t>Zach Yentzer-President, Wendy Sterner-Vice President, Raul Ramirez-Vice President</w:t>
            </w:r>
            <w:r>
              <w:rPr>
                <w:b/>
                <w:sz w:val="20"/>
                <w:szCs w:val="20"/>
              </w:rPr>
              <w:t>,</w:t>
            </w:r>
            <w:r>
              <w:rPr>
                <w:b/>
                <w:color w:val="000000"/>
                <w:sz w:val="20"/>
                <w:szCs w:val="20"/>
              </w:rPr>
              <w:t xml:space="preserve"> Liza M. Grant-Secretary, </w:t>
            </w:r>
            <w:r w:rsidR="005C3AE8">
              <w:rPr>
                <w:b/>
                <w:color w:val="000000"/>
                <w:sz w:val="20"/>
                <w:szCs w:val="20"/>
              </w:rPr>
              <w:t xml:space="preserve">Isabel Doe-Treasurer, </w:t>
            </w:r>
            <w:r>
              <w:rPr>
                <w:b/>
                <w:color w:val="000000"/>
                <w:sz w:val="20"/>
                <w:szCs w:val="20"/>
              </w:rPr>
              <w:t>Steve Brown-Parliamentarian,</w:t>
            </w:r>
            <w:r w:rsidR="00406504">
              <w:rPr>
                <w:b/>
                <w:color w:val="000000"/>
                <w:sz w:val="20"/>
                <w:szCs w:val="20"/>
              </w:rPr>
              <w:t xml:space="preserve"> Matt Perri-Historian,</w:t>
            </w:r>
            <w:r w:rsidR="00CF1940">
              <w:rPr>
                <w:b/>
                <w:color w:val="000000"/>
                <w:sz w:val="20"/>
                <w:szCs w:val="20"/>
              </w:rPr>
              <w:t xml:space="preserve"> and</w:t>
            </w:r>
            <w:r w:rsidR="005C3AE8">
              <w:rPr>
                <w:b/>
                <w:color w:val="000000"/>
                <w:sz w:val="20"/>
                <w:szCs w:val="20"/>
              </w:rPr>
              <w:t xml:space="preserve"> Anthony Nelson.</w:t>
            </w:r>
          </w:p>
        </w:tc>
      </w:tr>
      <w:tr w:rsidR="00A30398" w14:paraId="6AD8A3A2" w14:textId="77777777" w:rsidTr="00CD2F3B">
        <w:trPr>
          <w:jc w:val="center"/>
        </w:trPr>
        <w:tc>
          <w:tcPr>
            <w:tcW w:w="3255" w:type="dxa"/>
            <w:vAlign w:val="center"/>
          </w:tcPr>
          <w:p w14:paraId="43C699CC" w14:textId="77777777" w:rsidR="00A30398" w:rsidRDefault="00A30398" w:rsidP="00CD2F3B">
            <w:pPr>
              <w:pBdr>
                <w:top w:val="nil"/>
                <w:left w:val="nil"/>
                <w:bottom w:val="nil"/>
                <w:right w:val="nil"/>
                <w:between w:val="nil"/>
              </w:pBdr>
              <w:rPr>
                <w:b/>
                <w:color w:val="000000"/>
                <w:sz w:val="20"/>
                <w:szCs w:val="20"/>
              </w:rPr>
            </w:pPr>
            <w:r>
              <w:rPr>
                <w:b/>
                <w:color w:val="000000"/>
                <w:sz w:val="20"/>
                <w:szCs w:val="20"/>
              </w:rPr>
              <w:t>Introductions</w:t>
            </w:r>
          </w:p>
        </w:tc>
        <w:tc>
          <w:tcPr>
            <w:tcW w:w="8040" w:type="dxa"/>
            <w:vAlign w:val="center"/>
          </w:tcPr>
          <w:p w14:paraId="35070F09" w14:textId="5F09BF1B" w:rsidR="00A30398" w:rsidRDefault="00A30398" w:rsidP="007C53BD">
            <w:pPr>
              <w:rPr>
                <w:color w:val="000000"/>
                <w:sz w:val="20"/>
                <w:szCs w:val="20"/>
              </w:rPr>
            </w:pPr>
            <w:r>
              <w:rPr>
                <w:color w:val="000000"/>
                <w:sz w:val="20"/>
                <w:szCs w:val="20"/>
              </w:rPr>
              <w:t xml:space="preserve">Board members were introduced to the attendees </w:t>
            </w:r>
            <w:r w:rsidR="00DA6590">
              <w:rPr>
                <w:color w:val="000000"/>
                <w:sz w:val="20"/>
                <w:szCs w:val="20"/>
              </w:rPr>
              <w:t>in-person at Menlo Park Elementary School</w:t>
            </w:r>
            <w:r>
              <w:rPr>
                <w:color w:val="000000"/>
                <w:sz w:val="20"/>
                <w:szCs w:val="20"/>
              </w:rPr>
              <w:t xml:space="preserve">. There were </w:t>
            </w:r>
            <w:r w:rsidR="00DA6590">
              <w:rPr>
                <w:color w:val="000000"/>
                <w:sz w:val="20"/>
                <w:szCs w:val="20"/>
              </w:rPr>
              <w:t>2</w:t>
            </w:r>
            <w:r w:rsidR="005F067E">
              <w:rPr>
                <w:color w:val="000000"/>
                <w:sz w:val="20"/>
                <w:szCs w:val="20"/>
              </w:rPr>
              <w:t>2</w:t>
            </w:r>
            <w:r>
              <w:rPr>
                <w:color w:val="000000"/>
                <w:sz w:val="20"/>
                <w:szCs w:val="20"/>
              </w:rPr>
              <w:t xml:space="preserve"> neighbors in attendance</w:t>
            </w:r>
            <w:r w:rsidR="00FD2434">
              <w:rPr>
                <w:color w:val="000000"/>
                <w:sz w:val="20"/>
                <w:szCs w:val="20"/>
              </w:rPr>
              <w:t xml:space="preserve"> </w:t>
            </w:r>
            <w:r w:rsidR="00DA6590">
              <w:rPr>
                <w:color w:val="000000"/>
                <w:sz w:val="20"/>
                <w:szCs w:val="20"/>
              </w:rPr>
              <w:t xml:space="preserve">at this </w:t>
            </w:r>
            <w:r w:rsidR="00CF5E91">
              <w:rPr>
                <w:color w:val="000000"/>
                <w:sz w:val="20"/>
                <w:szCs w:val="20"/>
              </w:rPr>
              <w:t>in-person</w:t>
            </w:r>
            <w:r w:rsidR="00DA6590">
              <w:rPr>
                <w:color w:val="000000"/>
                <w:sz w:val="20"/>
                <w:szCs w:val="20"/>
              </w:rPr>
              <w:t xml:space="preserve"> meeting</w:t>
            </w:r>
            <w:r>
              <w:rPr>
                <w:color w:val="000000"/>
                <w:sz w:val="20"/>
                <w:szCs w:val="20"/>
              </w:rPr>
              <w:t>.</w:t>
            </w:r>
            <w:r w:rsidR="00FD2434">
              <w:rPr>
                <w:color w:val="000000"/>
                <w:sz w:val="20"/>
                <w:szCs w:val="20"/>
              </w:rPr>
              <w:t xml:space="preserve"> Guests</w:t>
            </w:r>
            <w:r w:rsidR="005F067E">
              <w:rPr>
                <w:color w:val="000000"/>
                <w:sz w:val="20"/>
                <w:szCs w:val="20"/>
              </w:rPr>
              <w:t xml:space="preserve"> (3)</w:t>
            </w:r>
            <w:r w:rsidR="00FD2434">
              <w:rPr>
                <w:color w:val="000000"/>
                <w:sz w:val="20"/>
                <w:szCs w:val="20"/>
              </w:rPr>
              <w:t xml:space="preserve"> included </w:t>
            </w:r>
            <w:r w:rsidR="005C3AE8">
              <w:rPr>
                <w:color w:val="000000"/>
                <w:sz w:val="20"/>
                <w:szCs w:val="20"/>
              </w:rPr>
              <w:t>Maria Masque from The Planning Center</w:t>
            </w:r>
            <w:r w:rsidR="00B51C6D">
              <w:rPr>
                <w:color w:val="000000"/>
                <w:sz w:val="20"/>
                <w:szCs w:val="20"/>
              </w:rPr>
              <w:t>, Flor from Ward 1,</w:t>
            </w:r>
            <w:r w:rsidR="005C3AE8">
              <w:rPr>
                <w:color w:val="000000"/>
                <w:sz w:val="20"/>
                <w:szCs w:val="20"/>
              </w:rPr>
              <w:t xml:space="preserve"> and Lt. Morales from TPD.</w:t>
            </w:r>
            <w:r w:rsidR="00DA6590">
              <w:rPr>
                <w:color w:val="000000"/>
                <w:sz w:val="20"/>
                <w:szCs w:val="20"/>
              </w:rPr>
              <w:t xml:space="preserve"> </w:t>
            </w:r>
          </w:p>
        </w:tc>
      </w:tr>
      <w:tr w:rsidR="00A30398" w14:paraId="7A6EE353" w14:textId="77777777" w:rsidTr="00C63FD4">
        <w:trPr>
          <w:jc w:val="center"/>
        </w:trPr>
        <w:tc>
          <w:tcPr>
            <w:tcW w:w="3255" w:type="dxa"/>
          </w:tcPr>
          <w:p w14:paraId="140A761D" w14:textId="42192FB9" w:rsidR="00A30398" w:rsidRDefault="005F067E" w:rsidP="00C63FD4">
            <w:pPr>
              <w:pBdr>
                <w:top w:val="nil"/>
                <w:left w:val="nil"/>
                <w:bottom w:val="nil"/>
                <w:right w:val="nil"/>
                <w:between w:val="nil"/>
              </w:pBdr>
              <w:rPr>
                <w:b/>
                <w:color w:val="000000"/>
                <w:sz w:val="20"/>
                <w:szCs w:val="20"/>
              </w:rPr>
            </w:pPr>
            <w:r>
              <w:rPr>
                <w:b/>
                <w:sz w:val="20"/>
                <w:szCs w:val="20"/>
              </w:rPr>
              <w:t>November</w:t>
            </w:r>
            <w:r w:rsidR="00A30398">
              <w:rPr>
                <w:b/>
                <w:sz w:val="20"/>
                <w:szCs w:val="20"/>
              </w:rPr>
              <w:t xml:space="preserve"> 202</w:t>
            </w:r>
            <w:r w:rsidR="00601E24">
              <w:rPr>
                <w:b/>
                <w:sz w:val="20"/>
                <w:szCs w:val="20"/>
              </w:rPr>
              <w:t>1</w:t>
            </w:r>
            <w:r w:rsidR="00A30398">
              <w:rPr>
                <w:b/>
                <w:sz w:val="20"/>
                <w:szCs w:val="20"/>
              </w:rPr>
              <w:t xml:space="preserve"> Minutes</w:t>
            </w:r>
          </w:p>
        </w:tc>
        <w:tc>
          <w:tcPr>
            <w:tcW w:w="8040" w:type="dxa"/>
            <w:vAlign w:val="center"/>
          </w:tcPr>
          <w:p w14:paraId="7061FE8A" w14:textId="09D05F83" w:rsidR="00A30398" w:rsidRDefault="00FD2434" w:rsidP="007C53BD">
            <w:pPr>
              <w:pBdr>
                <w:top w:val="nil"/>
                <w:left w:val="nil"/>
                <w:bottom w:val="nil"/>
                <w:right w:val="nil"/>
                <w:between w:val="nil"/>
              </w:pBdr>
              <w:rPr>
                <w:color w:val="000000"/>
                <w:sz w:val="20"/>
                <w:szCs w:val="20"/>
              </w:rPr>
            </w:pPr>
            <w:r>
              <w:rPr>
                <w:color w:val="000000"/>
                <w:sz w:val="20"/>
                <w:szCs w:val="20"/>
              </w:rPr>
              <w:t>The</w:t>
            </w:r>
            <w:r w:rsidR="00C63FD4">
              <w:rPr>
                <w:color w:val="000000"/>
                <w:sz w:val="20"/>
                <w:szCs w:val="20"/>
              </w:rPr>
              <w:t xml:space="preserve"> </w:t>
            </w:r>
            <w:r w:rsidR="00B51C6D">
              <w:rPr>
                <w:color w:val="000000"/>
                <w:sz w:val="20"/>
                <w:szCs w:val="20"/>
              </w:rPr>
              <w:t>November</w:t>
            </w:r>
            <w:r w:rsidR="00565E48">
              <w:rPr>
                <w:color w:val="000000"/>
                <w:sz w:val="20"/>
                <w:szCs w:val="20"/>
              </w:rPr>
              <w:t xml:space="preserve"> </w:t>
            </w:r>
            <w:r w:rsidR="00A30398">
              <w:rPr>
                <w:color w:val="000000"/>
                <w:sz w:val="20"/>
                <w:szCs w:val="20"/>
              </w:rPr>
              <w:t xml:space="preserve">minutes were </w:t>
            </w:r>
            <w:r>
              <w:rPr>
                <w:color w:val="000000"/>
                <w:sz w:val="20"/>
                <w:szCs w:val="20"/>
              </w:rPr>
              <w:t xml:space="preserve">unanimously </w:t>
            </w:r>
            <w:r w:rsidR="00A30398">
              <w:rPr>
                <w:color w:val="000000"/>
                <w:sz w:val="20"/>
                <w:szCs w:val="20"/>
              </w:rPr>
              <w:t>approved</w:t>
            </w:r>
            <w:r w:rsidR="00CF5E91">
              <w:rPr>
                <w:color w:val="000000"/>
                <w:sz w:val="20"/>
                <w:szCs w:val="20"/>
              </w:rPr>
              <w:t xml:space="preserve"> </w:t>
            </w:r>
            <w:r w:rsidR="00B51C6D">
              <w:rPr>
                <w:color w:val="000000"/>
                <w:sz w:val="20"/>
                <w:szCs w:val="20"/>
              </w:rPr>
              <w:t>with missing portion read out loud</w:t>
            </w:r>
            <w:r w:rsidR="005F067E">
              <w:rPr>
                <w:color w:val="000000"/>
                <w:sz w:val="20"/>
                <w:szCs w:val="20"/>
              </w:rPr>
              <w:t xml:space="preserve"> (to be sent out)</w:t>
            </w:r>
            <w:r w:rsidR="003D5800">
              <w:rPr>
                <w:color w:val="000000"/>
                <w:sz w:val="20"/>
                <w:szCs w:val="20"/>
              </w:rPr>
              <w:t xml:space="preserve">, as </w:t>
            </w:r>
            <w:r w:rsidR="00B51C6D">
              <w:rPr>
                <w:color w:val="000000"/>
                <w:sz w:val="20"/>
                <w:szCs w:val="20"/>
              </w:rPr>
              <w:t>Gene</w:t>
            </w:r>
            <w:r w:rsidR="003D5800">
              <w:rPr>
                <w:color w:val="000000"/>
                <w:sz w:val="20"/>
                <w:szCs w:val="20"/>
              </w:rPr>
              <w:t xml:space="preserve"> moved and </w:t>
            </w:r>
            <w:r w:rsidR="00B51C6D">
              <w:rPr>
                <w:color w:val="000000"/>
                <w:sz w:val="20"/>
                <w:szCs w:val="20"/>
              </w:rPr>
              <w:t>Liz</w:t>
            </w:r>
            <w:r w:rsidR="003D5800">
              <w:rPr>
                <w:color w:val="000000"/>
                <w:sz w:val="20"/>
                <w:szCs w:val="20"/>
              </w:rPr>
              <w:t xml:space="preserve"> seconded</w:t>
            </w:r>
            <w:r w:rsidR="00A30398">
              <w:rPr>
                <w:color w:val="000000"/>
                <w:sz w:val="20"/>
                <w:szCs w:val="20"/>
              </w:rPr>
              <w:t>.</w:t>
            </w:r>
          </w:p>
        </w:tc>
      </w:tr>
      <w:tr w:rsidR="00A30398" w14:paraId="6774F31F" w14:textId="77777777" w:rsidTr="00CD2F3B">
        <w:trPr>
          <w:jc w:val="center"/>
        </w:trPr>
        <w:tc>
          <w:tcPr>
            <w:tcW w:w="3255" w:type="dxa"/>
            <w:tcBorders>
              <w:bottom w:val="single" w:sz="4" w:space="0" w:color="000000"/>
            </w:tcBorders>
            <w:vAlign w:val="center"/>
          </w:tcPr>
          <w:p w14:paraId="0B13D646" w14:textId="425F8EA8" w:rsidR="00A30398" w:rsidRDefault="00A30398" w:rsidP="00CD2F3B">
            <w:pPr>
              <w:pBdr>
                <w:top w:val="nil"/>
                <w:left w:val="nil"/>
                <w:bottom w:val="nil"/>
                <w:right w:val="nil"/>
                <w:between w:val="nil"/>
              </w:pBdr>
              <w:rPr>
                <w:b/>
                <w:sz w:val="20"/>
                <w:szCs w:val="20"/>
              </w:rPr>
            </w:pPr>
            <w:r>
              <w:rPr>
                <w:b/>
                <w:sz w:val="20"/>
                <w:szCs w:val="20"/>
              </w:rPr>
              <w:t>Treasurer’s Report—Isabel Doe</w:t>
            </w:r>
          </w:p>
        </w:tc>
        <w:tc>
          <w:tcPr>
            <w:tcW w:w="8040" w:type="dxa"/>
            <w:tcBorders>
              <w:bottom w:val="single" w:sz="4" w:space="0" w:color="000000"/>
            </w:tcBorders>
            <w:vAlign w:val="center"/>
          </w:tcPr>
          <w:p w14:paraId="130FFD4B" w14:textId="1B87D212" w:rsidR="00A30398" w:rsidRDefault="00A30398" w:rsidP="007C53BD">
            <w:pPr>
              <w:pBdr>
                <w:top w:val="nil"/>
                <w:left w:val="nil"/>
                <w:bottom w:val="nil"/>
                <w:right w:val="nil"/>
                <w:between w:val="nil"/>
              </w:pBdr>
              <w:rPr>
                <w:color w:val="000000"/>
                <w:sz w:val="20"/>
                <w:szCs w:val="20"/>
              </w:rPr>
            </w:pPr>
            <w:r>
              <w:rPr>
                <w:color w:val="000000"/>
                <w:sz w:val="20"/>
                <w:szCs w:val="20"/>
              </w:rPr>
              <w:t>$</w:t>
            </w:r>
            <w:r w:rsidR="00FF089B">
              <w:rPr>
                <w:color w:val="000000"/>
                <w:sz w:val="20"/>
                <w:szCs w:val="20"/>
              </w:rPr>
              <w:t>607</w:t>
            </w:r>
            <w:r w:rsidR="005C3AE8">
              <w:rPr>
                <w:color w:val="000000"/>
                <w:sz w:val="20"/>
                <w:szCs w:val="20"/>
              </w:rPr>
              <w:t>.0</w:t>
            </w:r>
            <w:r w:rsidR="00FF089B">
              <w:rPr>
                <w:color w:val="000000"/>
                <w:sz w:val="20"/>
                <w:szCs w:val="20"/>
              </w:rPr>
              <w:t>9</w:t>
            </w:r>
            <w:r>
              <w:rPr>
                <w:color w:val="000000"/>
                <w:sz w:val="20"/>
                <w:szCs w:val="20"/>
              </w:rPr>
              <w:t xml:space="preserve"> i</w:t>
            </w:r>
            <w:r w:rsidR="007E337B">
              <w:rPr>
                <w:color w:val="000000"/>
                <w:sz w:val="20"/>
                <w:szCs w:val="20"/>
              </w:rPr>
              <w:t>s</w:t>
            </w:r>
            <w:r>
              <w:rPr>
                <w:color w:val="000000"/>
                <w:sz w:val="20"/>
                <w:szCs w:val="20"/>
              </w:rPr>
              <w:t xml:space="preserve"> bank account</w:t>
            </w:r>
            <w:r w:rsidR="007E337B">
              <w:rPr>
                <w:color w:val="000000"/>
                <w:sz w:val="20"/>
                <w:szCs w:val="20"/>
              </w:rPr>
              <w:t xml:space="preserve"> balance</w:t>
            </w:r>
            <w:r w:rsidR="00565E48">
              <w:rPr>
                <w:color w:val="000000"/>
                <w:sz w:val="20"/>
                <w:szCs w:val="20"/>
              </w:rPr>
              <w:t xml:space="preserve">. </w:t>
            </w:r>
          </w:p>
        </w:tc>
      </w:tr>
      <w:tr w:rsidR="00E138D6" w14:paraId="51D1884F"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4CA1E2FD" w14:textId="350CB13D" w:rsidR="00E138D6" w:rsidRDefault="00E138D6" w:rsidP="00CD2F3B">
            <w:pPr>
              <w:pBdr>
                <w:top w:val="nil"/>
                <w:left w:val="nil"/>
                <w:bottom w:val="nil"/>
                <w:right w:val="nil"/>
                <w:between w:val="nil"/>
              </w:pBdr>
              <w:rPr>
                <w:b/>
                <w:sz w:val="20"/>
                <w:szCs w:val="20"/>
              </w:rPr>
            </w:pPr>
            <w:r>
              <w:rPr>
                <w:b/>
                <w:sz w:val="20"/>
                <w:szCs w:val="20"/>
              </w:rPr>
              <w:t>TPD Report and Community Feedback</w:t>
            </w:r>
            <w:r w:rsidR="00C2270A">
              <w:rPr>
                <w:b/>
                <w:sz w:val="20"/>
                <w:szCs w:val="20"/>
              </w:rPr>
              <w:t>-LT Belinda Morales</w:t>
            </w:r>
          </w:p>
        </w:tc>
        <w:tc>
          <w:tcPr>
            <w:tcW w:w="8040" w:type="dxa"/>
            <w:tcBorders>
              <w:top w:val="single" w:sz="4" w:space="0" w:color="000000"/>
              <w:left w:val="single" w:sz="4" w:space="0" w:color="auto"/>
              <w:bottom w:val="single" w:sz="4" w:space="0" w:color="000000"/>
              <w:right w:val="single" w:sz="4" w:space="0" w:color="auto"/>
            </w:tcBorders>
            <w:vAlign w:val="center"/>
          </w:tcPr>
          <w:p w14:paraId="3B653D98" w14:textId="77777777" w:rsidR="001C24FD" w:rsidRDefault="00E138D6" w:rsidP="00E138D6">
            <w:pPr>
              <w:pBdr>
                <w:top w:val="nil"/>
                <w:left w:val="nil"/>
                <w:bottom w:val="nil"/>
                <w:right w:val="nil"/>
                <w:between w:val="nil"/>
              </w:pBdr>
              <w:rPr>
                <w:bCs/>
                <w:sz w:val="20"/>
                <w:szCs w:val="20"/>
              </w:rPr>
            </w:pPr>
            <w:r>
              <w:rPr>
                <w:b/>
                <w:sz w:val="20"/>
                <w:szCs w:val="20"/>
              </w:rPr>
              <w:t>LT Belinda Morales</w:t>
            </w:r>
            <w:r>
              <w:rPr>
                <w:bCs/>
                <w:sz w:val="20"/>
                <w:szCs w:val="20"/>
              </w:rPr>
              <w:t xml:space="preserve"> </w:t>
            </w:r>
            <w:r w:rsidR="005F067E">
              <w:rPr>
                <w:bCs/>
                <w:sz w:val="20"/>
                <w:szCs w:val="20"/>
              </w:rPr>
              <w:t>concurred with Zach’s report that a city the size of Tucson should have twice as many public safety employees. Safety is an ongoing challenge is our city, especially citing the 2 recent incidents (The event at the Culinary Drop-Out and excessive force</w:t>
            </w:r>
            <w:r w:rsidR="001C24FD">
              <w:rPr>
                <w:bCs/>
                <w:sz w:val="20"/>
                <w:szCs w:val="20"/>
              </w:rPr>
              <w:t>/death</w:t>
            </w:r>
            <w:r w:rsidR="005F067E">
              <w:rPr>
                <w:bCs/>
                <w:sz w:val="20"/>
                <w:szCs w:val="20"/>
              </w:rPr>
              <w:t xml:space="preserve"> issue with the individual in a mobility device)</w:t>
            </w:r>
          </w:p>
          <w:p w14:paraId="248EF192" w14:textId="77777777" w:rsidR="001C24FD" w:rsidRDefault="001C24FD" w:rsidP="00E138D6">
            <w:pPr>
              <w:pBdr>
                <w:top w:val="nil"/>
                <w:left w:val="nil"/>
                <w:bottom w:val="nil"/>
                <w:right w:val="nil"/>
                <w:between w:val="nil"/>
              </w:pBdr>
              <w:rPr>
                <w:bCs/>
                <w:sz w:val="20"/>
                <w:szCs w:val="20"/>
              </w:rPr>
            </w:pPr>
          </w:p>
          <w:p w14:paraId="0486E67B" w14:textId="1D51BA21" w:rsidR="00E138D6" w:rsidRDefault="001C24FD" w:rsidP="00E138D6">
            <w:pPr>
              <w:pBdr>
                <w:top w:val="nil"/>
                <w:left w:val="nil"/>
                <w:bottom w:val="nil"/>
                <w:right w:val="nil"/>
                <w:between w:val="nil"/>
              </w:pBdr>
              <w:rPr>
                <w:bCs/>
                <w:sz w:val="20"/>
                <w:szCs w:val="20"/>
              </w:rPr>
            </w:pPr>
            <w:r>
              <w:rPr>
                <w:bCs/>
                <w:sz w:val="20"/>
                <w:szCs w:val="20"/>
              </w:rPr>
              <w:t>The new police Chief</w:t>
            </w:r>
            <w:r w:rsidR="0076250E">
              <w:rPr>
                <w:bCs/>
                <w:sz w:val="20"/>
                <w:szCs w:val="20"/>
              </w:rPr>
              <w:t xml:space="preserve"> Chad Kasmar will host a “listening tour” for the community. What</w:t>
            </w:r>
            <w:r w:rsidR="00E442AB">
              <w:rPr>
                <w:bCs/>
                <w:sz w:val="20"/>
                <w:szCs w:val="20"/>
              </w:rPr>
              <w:t xml:space="preserve"> he</w:t>
            </w:r>
            <w:r w:rsidR="0076250E">
              <w:rPr>
                <w:bCs/>
                <w:sz w:val="20"/>
                <w:szCs w:val="20"/>
              </w:rPr>
              <w:t xml:space="preserve"> share</w:t>
            </w:r>
            <w:r w:rsidR="00E442AB">
              <w:rPr>
                <w:bCs/>
                <w:sz w:val="20"/>
                <w:szCs w:val="20"/>
              </w:rPr>
              <w:t>s</w:t>
            </w:r>
            <w:r w:rsidR="0076250E">
              <w:rPr>
                <w:bCs/>
                <w:sz w:val="20"/>
                <w:szCs w:val="20"/>
              </w:rPr>
              <w:t xml:space="preserve"> with the previous Chief, is </w:t>
            </w:r>
            <w:r w:rsidR="00E442AB">
              <w:rPr>
                <w:bCs/>
                <w:sz w:val="20"/>
                <w:szCs w:val="20"/>
              </w:rPr>
              <w:t xml:space="preserve">having </w:t>
            </w:r>
            <w:r w:rsidR="0076250E">
              <w:rPr>
                <w:bCs/>
                <w:sz w:val="20"/>
                <w:szCs w:val="20"/>
              </w:rPr>
              <w:t>accountability and work</w:t>
            </w:r>
            <w:r w:rsidR="00E442AB">
              <w:rPr>
                <w:bCs/>
                <w:sz w:val="20"/>
                <w:szCs w:val="20"/>
              </w:rPr>
              <w:t>ing</w:t>
            </w:r>
            <w:r w:rsidR="0076250E">
              <w:rPr>
                <w:bCs/>
                <w:sz w:val="20"/>
                <w:szCs w:val="20"/>
              </w:rPr>
              <w:t xml:space="preserve"> to obtain the trust of the city. Lt. Moral</w:t>
            </w:r>
            <w:r w:rsidR="00F87907">
              <w:rPr>
                <w:bCs/>
                <w:sz w:val="20"/>
                <w:szCs w:val="20"/>
              </w:rPr>
              <w:t>e</w:t>
            </w:r>
            <w:r w:rsidR="0076250E">
              <w:rPr>
                <w:bCs/>
                <w:sz w:val="20"/>
                <w:szCs w:val="20"/>
              </w:rPr>
              <w:t xml:space="preserve">s reported that officers engage in 40 hours of Crisis Intervention in a special school with quarterly training. De-escalation is the number one priority. </w:t>
            </w:r>
          </w:p>
          <w:p w14:paraId="49ADE878" w14:textId="2FBC25AD" w:rsidR="0076250E" w:rsidRDefault="0076250E" w:rsidP="00E138D6">
            <w:pPr>
              <w:pBdr>
                <w:top w:val="nil"/>
                <w:left w:val="nil"/>
                <w:bottom w:val="nil"/>
                <w:right w:val="nil"/>
                <w:between w:val="nil"/>
              </w:pBdr>
              <w:rPr>
                <w:bCs/>
                <w:sz w:val="20"/>
                <w:szCs w:val="20"/>
              </w:rPr>
            </w:pPr>
          </w:p>
          <w:p w14:paraId="34E08653" w14:textId="4F265DB3" w:rsidR="00F87907" w:rsidRDefault="0076250E" w:rsidP="00E138D6">
            <w:pPr>
              <w:pBdr>
                <w:top w:val="nil"/>
                <w:left w:val="nil"/>
                <w:bottom w:val="nil"/>
                <w:right w:val="nil"/>
                <w:between w:val="nil"/>
              </w:pBdr>
              <w:rPr>
                <w:bCs/>
                <w:sz w:val="20"/>
                <w:szCs w:val="20"/>
              </w:rPr>
            </w:pPr>
            <w:r>
              <w:rPr>
                <w:bCs/>
                <w:sz w:val="20"/>
                <w:szCs w:val="20"/>
              </w:rPr>
              <w:t>A shortage of officers is indeed a challenge with 120 vacancies and a yield of only 30 officers out of each academy class.  What appears to be driving the rate of murders is the lack of staff to engage in prevention</w:t>
            </w:r>
            <w:r w:rsidR="00F87907">
              <w:rPr>
                <w:bCs/>
                <w:sz w:val="20"/>
                <w:szCs w:val="20"/>
              </w:rPr>
              <w:t xml:space="preserve"> which includes not having a dedicated gang unit or enough motorcycle police to be pro-active. It is often that those who commit murder have a lengthy criminal history which has not been able to be addressed through early intervention.</w:t>
            </w:r>
          </w:p>
          <w:p w14:paraId="733C364A" w14:textId="77777777" w:rsidR="00F87907" w:rsidRDefault="00F87907" w:rsidP="00E138D6">
            <w:pPr>
              <w:pBdr>
                <w:top w:val="nil"/>
                <w:left w:val="nil"/>
                <w:bottom w:val="nil"/>
                <w:right w:val="nil"/>
                <w:between w:val="nil"/>
              </w:pBdr>
              <w:rPr>
                <w:bCs/>
                <w:sz w:val="20"/>
                <w:szCs w:val="20"/>
              </w:rPr>
            </w:pPr>
          </w:p>
          <w:p w14:paraId="5FFE2EC5" w14:textId="3BE37524" w:rsidR="0076250E" w:rsidRDefault="0076250E" w:rsidP="00E138D6">
            <w:pPr>
              <w:pBdr>
                <w:top w:val="nil"/>
                <w:left w:val="nil"/>
                <w:bottom w:val="nil"/>
                <w:right w:val="nil"/>
                <w:between w:val="nil"/>
              </w:pBdr>
              <w:rPr>
                <w:bCs/>
                <w:sz w:val="20"/>
                <w:szCs w:val="20"/>
              </w:rPr>
            </w:pPr>
            <w:r>
              <w:rPr>
                <w:bCs/>
                <w:sz w:val="20"/>
                <w:szCs w:val="20"/>
              </w:rPr>
              <w:t>The Citizen Police Advisory Board still has vacancie</w:t>
            </w:r>
            <w:r w:rsidR="008B1B9A">
              <w:rPr>
                <w:bCs/>
                <w:sz w:val="20"/>
                <w:szCs w:val="20"/>
              </w:rPr>
              <w:t xml:space="preserve">s. </w:t>
            </w:r>
            <w:r>
              <w:rPr>
                <w:bCs/>
                <w:sz w:val="20"/>
                <w:szCs w:val="20"/>
              </w:rPr>
              <w:t>Ward 1 has applications for members of this community involvement component.</w:t>
            </w:r>
          </w:p>
          <w:p w14:paraId="2011C324" w14:textId="6478067B" w:rsidR="008B1B9A" w:rsidRDefault="008B1B9A" w:rsidP="00E138D6">
            <w:pPr>
              <w:pBdr>
                <w:top w:val="nil"/>
                <w:left w:val="nil"/>
                <w:bottom w:val="nil"/>
                <w:right w:val="nil"/>
                <w:between w:val="nil"/>
              </w:pBdr>
              <w:rPr>
                <w:bCs/>
                <w:sz w:val="20"/>
                <w:szCs w:val="20"/>
              </w:rPr>
            </w:pPr>
          </w:p>
          <w:p w14:paraId="10505913" w14:textId="02E9ADF3" w:rsidR="00E138D6" w:rsidRDefault="008B1B9A" w:rsidP="00E138D6">
            <w:pPr>
              <w:pBdr>
                <w:top w:val="nil"/>
                <w:left w:val="nil"/>
                <w:bottom w:val="nil"/>
                <w:right w:val="nil"/>
                <w:between w:val="nil"/>
              </w:pBdr>
              <w:rPr>
                <w:bCs/>
                <w:sz w:val="20"/>
                <w:szCs w:val="20"/>
              </w:rPr>
            </w:pPr>
            <w:r>
              <w:rPr>
                <w:bCs/>
                <w:sz w:val="20"/>
                <w:szCs w:val="20"/>
              </w:rPr>
              <w:t>There are issues with “speeders” at Cedar and Cuesta where there is a daycare center. There is a process to install traffic mitigation efforts which include performance of a site assessment. There is a proposal for a round-about there but there is a wait for funding.</w:t>
            </w:r>
          </w:p>
          <w:p w14:paraId="59C306A3" w14:textId="29E2805F" w:rsidR="008B1B9A" w:rsidRDefault="008B1B9A" w:rsidP="00E138D6">
            <w:pPr>
              <w:pBdr>
                <w:top w:val="nil"/>
                <w:left w:val="nil"/>
                <w:bottom w:val="nil"/>
                <w:right w:val="nil"/>
                <w:between w:val="nil"/>
              </w:pBdr>
              <w:rPr>
                <w:bCs/>
                <w:sz w:val="20"/>
                <w:szCs w:val="20"/>
              </w:rPr>
            </w:pPr>
          </w:p>
          <w:p w14:paraId="71638F3B" w14:textId="191734F2" w:rsidR="008B1B9A" w:rsidRDefault="008B1B9A" w:rsidP="00E138D6">
            <w:pPr>
              <w:pBdr>
                <w:top w:val="nil"/>
                <w:left w:val="nil"/>
                <w:bottom w:val="nil"/>
                <w:right w:val="nil"/>
                <w:between w:val="nil"/>
              </w:pBdr>
              <w:rPr>
                <w:bCs/>
                <w:sz w:val="20"/>
                <w:szCs w:val="20"/>
              </w:rPr>
            </w:pPr>
            <w:r>
              <w:rPr>
                <w:bCs/>
                <w:sz w:val="20"/>
                <w:szCs w:val="20"/>
              </w:rPr>
              <w:t>There is a homeless camp next to the Westmoreland property. There is a 3-pronged process that includes: 1. Getting to know who they are (Outreach), 2. Provide education and alternatives, and having them engage in obtaining housing for themselves</w:t>
            </w:r>
            <w:r w:rsidR="006D16C5">
              <w:rPr>
                <w:bCs/>
                <w:sz w:val="20"/>
                <w:szCs w:val="20"/>
              </w:rPr>
              <w:t xml:space="preserve"> (Education)</w:t>
            </w:r>
            <w:r>
              <w:rPr>
                <w:bCs/>
                <w:sz w:val="20"/>
                <w:szCs w:val="20"/>
              </w:rPr>
              <w:t xml:space="preserve">, 3. Then, </w:t>
            </w:r>
            <w:r w:rsidR="006D16C5">
              <w:rPr>
                <w:bCs/>
                <w:sz w:val="20"/>
                <w:szCs w:val="20"/>
              </w:rPr>
              <w:t>E</w:t>
            </w:r>
            <w:r>
              <w:rPr>
                <w:bCs/>
                <w:sz w:val="20"/>
                <w:szCs w:val="20"/>
              </w:rPr>
              <w:t>nforcement.</w:t>
            </w:r>
          </w:p>
          <w:p w14:paraId="46449FAD" w14:textId="77777777" w:rsidR="00E138D6" w:rsidRPr="00FB5AC5" w:rsidRDefault="00E138D6" w:rsidP="00E138D6">
            <w:pPr>
              <w:pBdr>
                <w:top w:val="nil"/>
                <w:left w:val="nil"/>
                <w:bottom w:val="nil"/>
                <w:right w:val="nil"/>
                <w:between w:val="nil"/>
              </w:pBdr>
              <w:rPr>
                <w:bCs/>
                <w:color w:val="000000"/>
                <w:sz w:val="16"/>
                <w:szCs w:val="16"/>
              </w:rPr>
            </w:pPr>
          </w:p>
          <w:p w14:paraId="51AE8304" w14:textId="77777777" w:rsidR="00E138D6" w:rsidRDefault="00E138D6" w:rsidP="00E138D6">
            <w:pPr>
              <w:pBdr>
                <w:top w:val="nil"/>
                <w:left w:val="nil"/>
                <w:bottom w:val="nil"/>
                <w:right w:val="nil"/>
                <w:between w:val="nil"/>
              </w:pBdr>
            </w:pPr>
            <w:r>
              <w:rPr>
                <w:color w:val="000000"/>
                <w:sz w:val="20"/>
                <w:szCs w:val="20"/>
              </w:rPr>
              <w:t xml:space="preserve">LT Belinda Morales </w:t>
            </w:r>
            <w:r>
              <w:t xml:space="preserve">Operations Division West, (520) 837-7203, (520) 589-8487, </w:t>
            </w:r>
            <w:hyperlink r:id="rId9" w:history="1">
              <w:r w:rsidRPr="003649D2">
                <w:rPr>
                  <w:rStyle w:val="Hyperlink"/>
                </w:rPr>
                <w:t>belinda.morales@tucsonaz.gov</w:t>
              </w:r>
            </w:hyperlink>
            <w:r>
              <w:t>.</w:t>
            </w:r>
          </w:p>
          <w:p w14:paraId="798DD92D" w14:textId="77777777" w:rsidR="00E138D6" w:rsidRDefault="00E138D6" w:rsidP="00A25F78">
            <w:pPr>
              <w:pBdr>
                <w:top w:val="nil"/>
                <w:left w:val="nil"/>
                <w:bottom w:val="nil"/>
                <w:right w:val="nil"/>
                <w:between w:val="nil"/>
              </w:pBdr>
              <w:rPr>
                <w:color w:val="000000"/>
                <w:sz w:val="20"/>
                <w:szCs w:val="20"/>
              </w:rPr>
            </w:pPr>
          </w:p>
        </w:tc>
      </w:tr>
      <w:tr w:rsidR="006D16C5" w14:paraId="76B25391"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375AACC4" w14:textId="1F256304" w:rsidR="006D16C5" w:rsidRDefault="006D16C5" w:rsidP="00CD2F3B">
            <w:pPr>
              <w:pBdr>
                <w:top w:val="nil"/>
                <w:left w:val="nil"/>
                <w:bottom w:val="nil"/>
                <w:right w:val="nil"/>
                <w:between w:val="nil"/>
              </w:pBdr>
              <w:rPr>
                <w:b/>
                <w:sz w:val="20"/>
                <w:szCs w:val="20"/>
              </w:rPr>
            </w:pPr>
            <w:r>
              <w:rPr>
                <w:b/>
                <w:sz w:val="20"/>
                <w:szCs w:val="20"/>
              </w:rPr>
              <w:t xml:space="preserve">MPNA Board Seat </w:t>
            </w:r>
            <w:r w:rsidR="00E442AB">
              <w:rPr>
                <w:b/>
                <w:sz w:val="20"/>
                <w:szCs w:val="20"/>
              </w:rPr>
              <w:t>Appointment</w:t>
            </w:r>
            <w:r>
              <w:rPr>
                <w:b/>
                <w:sz w:val="20"/>
                <w:szCs w:val="20"/>
              </w:rPr>
              <w:t>-Barrio Sin Nombre</w:t>
            </w:r>
            <w:r w:rsidR="00406504">
              <w:rPr>
                <w:b/>
                <w:sz w:val="20"/>
                <w:szCs w:val="20"/>
              </w:rPr>
              <w:t xml:space="preserve"> (BSN)</w:t>
            </w:r>
            <w:r>
              <w:rPr>
                <w:b/>
                <w:sz w:val="20"/>
                <w:szCs w:val="20"/>
              </w:rPr>
              <w:t>—Zach Yentzer</w:t>
            </w:r>
          </w:p>
        </w:tc>
        <w:tc>
          <w:tcPr>
            <w:tcW w:w="8040" w:type="dxa"/>
            <w:tcBorders>
              <w:top w:val="single" w:sz="4" w:space="0" w:color="000000"/>
              <w:left w:val="single" w:sz="4" w:space="0" w:color="auto"/>
              <w:bottom w:val="single" w:sz="4" w:space="0" w:color="000000"/>
              <w:right w:val="single" w:sz="4" w:space="0" w:color="auto"/>
            </w:tcBorders>
            <w:vAlign w:val="center"/>
          </w:tcPr>
          <w:p w14:paraId="2CA2A575" w14:textId="571A3841" w:rsidR="006D16C5" w:rsidRDefault="006D16C5" w:rsidP="00A25F78">
            <w:pPr>
              <w:pBdr>
                <w:top w:val="nil"/>
                <w:left w:val="nil"/>
                <w:bottom w:val="nil"/>
                <w:right w:val="nil"/>
                <w:between w:val="nil"/>
              </w:pBdr>
              <w:rPr>
                <w:color w:val="000000"/>
                <w:sz w:val="20"/>
                <w:szCs w:val="20"/>
              </w:rPr>
            </w:pPr>
            <w:r>
              <w:rPr>
                <w:color w:val="000000"/>
                <w:sz w:val="20"/>
                <w:szCs w:val="20"/>
              </w:rPr>
              <w:t xml:space="preserve">Zach announced the nomination of Keren Torres to the MPNA seat left open by Gil Fimbres. Her nomination is intended to provide community connection to Barrio Sin Nombre which has seen so much development in an effort to keep the neighborhood as </w:t>
            </w:r>
            <w:r w:rsidR="00E442AB">
              <w:rPr>
                <w:color w:val="000000"/>
                <w:sz w:val="20"/>
                <w:szCs w:val="20"/>
              </w:rPr>
              <w:t>natura</w:t>
            </w:r>
            <w:r>
              <w:rPr>
                <w:color w:val="000000"/>
                <w:sz w:val="20"/>
                <w:szCs w:val="20"/>
              </w:rPr>
              <w:t>l as possible.</w:t>
            </w:r>
            <w:r w:rsidR="00C431E7">
              <w:rPr>
                <w:color w:val="000000"/>
                <w:sz w:val="20"/>
                <w:szCs w:val="20"/>
              </w:rPr>
              <w:t xml:space="preserve"> Additionally, Keren meets the demographics of the neighborhood as 1. Under 45 and 2. Hispanic. (In full transparency, it is noted that she is married to Anthony Nelson, but does make independent decisions). The motion to accept Keren’s nomination was made by Liz and seconded by Raul which passed unanimously. </w:t>
            </w:r>
          </w:p>
        </w:tc>
      </w:tr>
      <w:tr w:rsidR="00C431E7" w14:paraId="017F58ED"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27E1C78F" w14:textId="400493A3" w:rsidR="00C431E7" w:rsidRDefault="00C431E7" w:rsidP="00CD2F3B">
            <w:pPr>
              <w:pBdr>
                <w:top w:val="nil"/>
                <w:left w:val="nil"/>
                <w:bottom w:val="nil"/>
                <w:right w:val="nil"/>
                <w:between w:val="nil"/>
              </w:pBdr>
              <w:rPr>
                <w:b/>
                <w:sz w:val="20"/>
                <w:szCs w:val="20"/>
              </w:rPr>
            </w:pPr>
            <w:r>
              <w:rPr>
                <w:b/>
                <w:sz w:val="20"/>
                <w:szCs w:val="20"/>
              </w:rPr>
              <w:t>What do neighbors say about Menlo Park—The Planning Center, Maria Masque</w:t>
            </w:r>
          </w:p>
        </w:tc>
        <w:tc>
          <w:tcPr>
            <w:tcW w:w="8040" w:type="dxa"/>
            <w:tcBorders>
              <w:top w:val="single" w:sz="4" w:space="0" w:color="000000"/>
              <w:left w:val="single" w:sz="4" w:space="0" w:color="auto"/>
              <w:bottom w:val="single" w:sz="4" w:space="0" w:color="000000"/>
              <w:right w:val="single" w:sz="4" w:space="0" w:color="auto"/>
            </w:tcBorders>
            <w:vAlign w:val="center"/>
          </w:tcPr>
          <w:p w14:paraId="518716ED" w14:textId="4D0E790A" w:rsidR="00FF6D93" w:rsidRDefault="00C431E7" w:rsidP="00A25F78">
            <w:pPr>
              <w:pBdr>
                <w:top w:val="nil"/>
                <w:left w:val="nil"/>
                <w:bottom w:val="nil"/>
                <w:right w:val="nil"/>
                <w:between w:val="nil"/>
              </w:pBdr>
              <w:rPr>
                <w:color w:val="000000"/>
                <w:sz w:val="20"/>
                <w:szCs w:val="20"/>
              </w:rPr>
            </w:pPr>
            <w:r>
              <w:rPr>
                <w:color w:val="000000"/>
                <w:sz w:val="20"/>
                <w:szCs w:val="20"/>
              </w:rPr>
              <w:t xml:space="preserve">Maria Masque is from the consultant group, The Planning Center, that MPNA hired to assist with our Neighborhood Plan. </w:t>
            </w:r>
            <w:r w:rsidR="00406504">
              <w:rPr>
                <w:color w:val="000000"/>
                <w:sz w:val="20"/>
                <w:szCs w:val="20"/>
              </w:rPr>
              <w:t>She</w:t>
            </w:r>
            <w:r>
              <w:rPr>
                <w:color w:val="000000"/>
                <w:sz w:val="20"/>
                <w:szCs w:val="20"/>
              </w:rPr>
              <w:t xml:space="preserve"> reported the following:</w:t>
            </w:r>
          </w:p>
          <w:p w14:paraId="5293EFB6" w14:textId="36ACFEC1" w:rsidR="00C431E7" w:rsidRDefault="00C431E7" w:rsidP="00A25F78">
            <w:pPr>
              <w:pBdr>
                <w:top w:val="nil"/>
                <w:left w:val="nil"/>
                <w:bottom w:val="nil"/>
                <w:right w:val="nil"/>
                <w:between w:val="nil"/>
              </w:pBdr>
              <w:rPr>
                <w:color w:val="000000"/>
                <w:sz w:val="20"/>
                <w:szCs w:val="20"/>
              </w:rPr>
            </w:pPr>
            <w:r>
              <w:rPr>
                <w:color w:val="000000"/>
                <w:sz w:val="20"/>
                <w:szCs w:val="20"/>
              </w:rPr>
              <w:t>There were 89 surveys answered</w:t>
            </w:r>
            <w:r w:rsidR="00C31754">
              <w:rPr>
                <w:color w:val="000000"/>
                <w:sz w:val="20"/>
                <w:szCs w:val="20"/>
              </w:rPr>
              <w:t xml:space="preserve">, with the primary goal to determine how neighbors </w:t>
            </w:r>
            <w:r w:rsidR="00FF6D93">
              <w:rPr>
                <w:color w:val="000000"/>
                <w:sz w:val="20"/>
                <w:szCs w:val="20"/>
              </w:rPr>
              <w:t>are</w:t>
            </w:r>
            <w:r w:rsidR="00C31754">
              <w:rPr>
                <w:color w:val="000000"/>
                <w:sz w:val="20"/>
                <w:szCs w:val="20"/>
              </w:rPr>
              <w:t xml:space="preserve"> best informed of information. Of those, 84 were completed in English and 5 in Spanish, with 8 </w:t>
            </w:r>
            <w:r w:rsidR="00C31754">
              <w:rPr>
                <w:color w:val="000000"/>
                <w:sz w:val="20"/>
                <w:szCs w:val="20"/>
              </w:rPr>
              <w:lastRenderedPageBreak/>
              <w:t>answered on-line.</w:t>
            </w:r>
            <w:r w:rsidR="00A361B6">
              <w:rPr>
                <w:color w:val="000000"/>
                <w:sz w:val="20"/>
                <w:szCs w:val="20"/>
              </w:rPr>
              <w:t xml:space="preserve"> It appears that there is a younger population that is not being engaged and we should plan more </w:t>
            </w:r>
            <w:r w:rsidR="00FF6D93">
              <w:rPr>
                <w:color w:val="000000"/>
                <w:sz w:val="20"/>
                <w:szCs w:val="20"/>
              </w:rPr>
              <w:t>youth-friendly events.</w:t>
            </w:r>
          </w:p>
          <w:p w14:paraId="094632BF" w14:textId="49146FD6" w:rsidR="00FF6D93" w:rsidRDefault="00FF6D93" w:rsidP="00A25F78">
            <w:pPr>
              <w:pBdr>
                <w:top w:val="nil"/>
                <w:left w:val="nil"/>
                <w:bottom w:val="nil"/>
                <w:right w:val="nil"/>
                <w:between w:val="nil"/>
              </w:pBdr>
              <w:rPr>
                <w:color w:val="000000"/>
                <w:sz w:val="20"/>
                <w:szCs w:val="20"/>
              </w:rPr>
            </w:pPr>
            <w:r>
              <w:rPr>
                <w:color w:val="000000"/>
                <w:sz w:val="20"/>
                <w:szCs w:val="20"/>
              </w:rPr>
              <w:t xml:space="preserve">There were 4 Community Conversations, 3 of which were well attended, held (the results are still being processed) but it appears that primary concerns are gentrification and displacement, historic preservation, land use and preserving open space, affordable housing, traffic-speed and noise, and the use of Menlo Park Elementary as a community space. The results will be presented as Current Conditions Technical Report for review to Ward 1 and the Neighborhood Planning Steering committee, then to the </w:t>
            </w:r>
            <w:r w:rsidR="000B4013">
              <w:rPr>
                <w:color w:val="000000"/>
                <w:sz w:val="20"/>
                <w:szCs w:val="20"/>
              </w:rPr>
              <w:t>“</w:t>
            </w:r>
            <w:r>
              <w:rPr>
                <w:color w:val="000000"/>
                <w:sz w:val="20"/>
                <w:szCs w:val="20"/>
              </w:rPr>
              <w:t xml:space="preserve">Executive </w:t>
            </w:r>
            <w:r w:rsidR="000B4013">
              <w:rPr>
                <w:color w:val="000000"/>
                <w:sz w:val="20"/>
                <w:szCs w:val="20"/>
              </w:rPr>
              <w:t>B</w:t>
            </w:r>
            <w:r>
              <w:rPr>
                <w:color w:val="000000"/>
                <w:sz w:val="20"/>
                <w:szCs w:val="20"/>
              </w:rPr>
              <w:t>oard</w:t>
            </w:r>
            <w:r w:rsidR="000B4013">
              <w:rPr>
                <w:color w:val="000000"/>
                <w:sz w:val="20"/>
                <w:szCs w:val="20"/>
              </w:rPr>
              <w:t xml:space="preserve"> and publicly as well.”</w:t>
            </w:r>
            <w:r w:rsidR="00E442AB">
              <w:rPr>
                <w:color w:val="000000"/>
                <w:sz w:val="20"/>
                <w:szCs w:val="20"/>
              </w:rPr>
              <w:t xml:space="preserve"> It was suggested the </w:t>
            </w:r>
            <w:r w:rsidR="00E442AB">
              <w:rPr>
                <w:color w:val="000000"/>
                <w:sz w:val="20"/>
                <w:szCs w:val="20"/>
              </w:rPr>
              <w:t>Technical Report</w:t>
            </w:r>
            <w:r w:rsidR="00E442AB">
              <w:rPr>
                <w:color w:val="000000"/>
                <w:sz w:val="20"/>
                <w:szCs w:val="20"/>
              </w:rPr>
              <w:t xml:space="preserve"> i</w:t>
            </w:r>
            <w:r w:rsidR="00E442AB">
              <w:rPr>
                <w:color w:val="000000"/>
                <w:sz w:val="20"/>
                <w:szCs w:val="20"/>
              </w:rPr>
              <w:t>nclude Parks and Rec</w:t>
            </w:r>
            <w:r w:rsidR="00E442AB">
              <w:rPr>
                <w:color w:val="000000"/>
                <w:sz w:val="20"/>
                <w:szCs w:val="20"/>
              </w:rPr>
              <w:t>reation.</w:t>
            </w:r>
          </w:p>
          <w:p w14:paraId="49F9E923" w14:textId="77777777" w:rsidR="00002C94" w:rsidRDefault="00002C94" w:rsidP="00A25F78">
            <w:pPr>
              <w:pBdr>
                <w:top w:val="nil"/>
                <w:left w:val="nil"/>
                <w:bottom w:val="nil"/>
                <w:right w:val="nil"/>
                <w:between w:val="nil"/>
              </w:pBdr>
              <w:rPr>
                <w:color w:val="000000"/>
                <w:sz w:val="20"/>
                <w:szCs w:val="20"/>
              </w:rPr>
            </w:pPr>
          </w:p>
          <w:p w14:paraId="686EEA72" w14:textId="22D4977A" w:rsidR="000B4013" w:rsidRDefault="000B4013" w:rsidP="00A25F78">
            <w:pPr>
              <w:pBdr>
                <w:top w:val="nil"/>
                <w:left w:val="nil"/>
                <w:bottom w:val="nil"/>
                <w:right w:val="nil"/>
                <w:between w:val="nil"/>
              </w:pBdr>
              <w:rPr>
                <w:color w:val="000000"/>
                <w:sz w:val="20"/>
                <w:szCs w:val="20"/>
              </w:rPr>
            </w:pPr>
            <w:r>
              <w:rPr>
                <w:color w:val="000000"/>
                <w:sz w:val="20"/>
                <w:szCs w:val="20"/>
              </w:rPr>
              <w:t xml:space="preserve">If anyone would like to be a Vecino please see Wendy. If anyone would like to complete a </w:t>
            </w:r>
            <w:r w:rsidR="00002C94">
              <w:rPr>
                <w:color w:val="000000"/>
                <w:sz w:val="20"/>
                <w:szCs w:val="20"/>
              </w:rPr>
              <w:t>survey,</w:t>
            </w:r>
            <w:r>
              <w:rPr>
                <w:color w:val="000000"/>
                <w:sz w:val="20"/>
                <w:szCs w:val="20"/>
              </w:rPr>
              <w:t xml:space="preserve"> please see </w:t>
            </w:r>
            <w:r w:rsidR="00E442AB">
              <w:rPr>
                <w:color w:val="000000"/>
                <w:sz w:val="20"/>
                <w:szCs w:val="20"/>
              </w:rPr>
              <w:t>her also</w:t>
            </w:r>
            <w:r>
              <w:rPr>
                <w:color w:val="000000"/>
                <w:sz w:val="20"/>
                <w:szCs w:val="20"/>
              </w:rPr>
              <w:t>.</w:t>
            </w:r>
          </w:p>
          <w:p w14:paraId="1BB1726C" w14:textId="78AC7189" w:rsidR="000B4013" w:rsidRDefault="000B4013" w:rsidP="00E442AB">
            <w:pPr>
              <w:pBdr>
                <w:top w:val="nil"/>
                <w:left w:val="nil"/>
                <w:bottom w:val="nil"/>
                <w:right w:val="nil"/>
                <w:between w:val="nil"/>
              </w:pBdr>
              <w:rPr>
                <w:color w:val="000000"/>
                <w:sz w:val="20"/>
                <w:szCs w:val="20"/>
              </w:rPr>
            </w:pPr>
          </w:p>
        </w:tc>
      </w:tr>
      <w:tr w:rsidR="00D63633" w14:paraId="10EC43AB"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63BAADF6" w14:textId="5D9E4E72" w:rsidR="00D63633" w:rsidRDefault="00D63633" w:rsidP="00CD2F3B">
            <w:pPr>
              <w:pBdr>
                <w:top w:val="nil"/>
                <w:left w:val="nil"/>
                <w:bottom w:val="nil"/>
                <w:right w:val="nil"/>
                <w:between w:val="nil"/>
              </w:pBdr>
              <w:rPr>
                <w:b/>
                <w:sz w:val="20"/>
                <w:szCs w:val="20"/>
              </w:rPr>
            </w:pPr>
            <w:r>
              <w:rPr>
                <w:b/>
                <w:sz w:val="20"/>
                <w:szCs w:val="20"/>
              </w:rPr>
              <w:lastRenderedPageBreak/>
              <w:t>President’s Report</w:t>
            </w:r>
            <w:r w:rsidR="00905610">
              <w:rPr>
                <w:b/>
                <w:sz w:val="20"/>
                <w:szCs w:val="20"/>
              </w:rPr>
              <w:t>—Zach Yentzer</w:t>
            </w:r>
          </w:p>
        </w:tc>
        <w:tc>
          <w:tcPr>
            <w:tcW w:w="8040" w:type="dxa"/>
            <w:tcBorders>
              <w:top w:val="single" w:sz="4" w:space="0" w:color="000000"/>
              <w:left w:val="single" w:sz="4" w:space="0" w:color="auto"/>
              <w:bottom w:val="single" w:sz="4" w:space="0" w:color="000000"/>
              <w:right w:val="single" w:sz="4" w:space="0" w:color="auto"/>
            </w:tcBorders>
            <w:vAlign w:val="center"/>
          </w:tcPr>
          <w:p w14:paraId="3FE79BD1" w14:textId="26286DFC" w:rsidR="003F71E5" w:rsidRDefault="000B4013" w:rsidP="00A25F78">
            <w:pPr>
              <w:pBdr>
                <w:top w:val="nil"/>
                <w:left w:val="nil"/>
                <w:bottom w:val="nil"/>
                <w:right w:val="nil"/>
                <w:between w:val="nil"/>
              </w:pBdr>
              <w:rPr>
                <w:color w:val="000000"/>
                <w:sz w:val="20"/>
                <w:szCs w:val="20"/>
              </w:rPr>
            </w:pPr>
            <w:r>
              <w:rPr>
                <w:color w:val="000000"/>
                <w:sz w:val="20"/>
                <w:szCs w:val="20"/>
              </w:rPr>
              <w:t>On January 22,2022, Saturday there will be a listening session held by then Tucson Housing an Development Department regarding the Westmoreland affordable housing proposal by the design firm.</w:t>
            </w:r>
          </w:p>
          <w:p w14:paraId="57AEA513" w14:textId="77777777" w:rsidR="000B4013" w:rsidRDefault="000B4013" w:rsidP="00A25F78">
            <w:pPr>
              <w:pBdr>
                <w:top w:val="nil"/>
                <w:left w:val="nil"/>
                <w:bottom w:val="nil"/>
                <w:right w:val="nil"/>
                <w:between w:val="nil"/>
              </w:pBdr>
              <w:rPr>
                <w:color w:val="000000"/>
                <w:sz w:val="20"/>
                <w:szCs w:val="20"/>
              </w:rPr>
            </w:pPr>
          </w:p>
          <w:p w14:paraId="12D6B8E4" w14:textId="77777777" w:rsidR="00F24CEB" w:rsidRDefault="000B4013" w:rsidP="00A25F78">
            <w:pPr>
              <w:pBdr>
                <w:top w:val="nil"/>
                <w:left w:val="nil"/>
                <w:bottom w:val="nil"/>
                <w:right w:val="nil"/>
                <w:between w:val="nil"/>
              </w:pBdr>
              <w:rPr>
                <w:color w:val="000000"/>
                <w:sz w:val="20"/>
                <w:szCs w:val="20"/>
              </w:rPr>
            </w:pPr>
            <w:r>
              <w:rPr>
                <w:color w:val="000000"/>
                <w:sz w:val="20"/>
                <w:szCs w:val="20"/>
              </w:rPr>
              <w:t xml:space="preserve">The team working on the </w:t>
            </w:r>
            <w:r w:rsidR="00F24CEB">
              <w:rPr>
                <w:color w:val="000000"/>
                <w:sz w:val="20"/>
                <w:szCs w:val="20"/>
              </w:rPr>
              <w:t>Garden of Gethsemane is working on drafting a Master Plan that will include improved landscaping, signage, and security.</w:t>
            </w:r>
          </w:p>
          <w:p w14:paraId="0B72BE21" w14:textId="77777777" w:rsidR="00F24CEB" w:rsidRDefault="00F24CEB" w:rsidP="00A25F78">
            <w:pPr>
              <w:pBdr>
                <w:top w:val="nil"/>
                <w:left w:val="nil"/>
                <w:bottom w:val="nil"/>
                <w:right w:val="nil"/>
                <w:between w:val="nil"/>
              </w:pBdr>
              <w:rPr>
                <w:color w:val="000000"/>
                <w:sz w:val="20"/>
                <w:szCs w:val="20"/>
              </w:rPr>
            </w:pPr>
          </w:p>
          <w:p w14:paraId="0BB0990D" w14:textId="5F299F3C" w:rsidR="000B4013" w:rsidRDefault="009E1B08" w:rsidP="00A25F78">
            <w:pPr>
              <w:pBdr>
                <w:top w:val="nil"/>
                <w:left w:val="nil"/>
                <w:bottom w:val="nil"/>
                <w:right w:val="nil"/>
                <w:between w:val="nil"/>
              </w:pBdr>
              <w:rPr>
                <w:color w:val="000000"/>
                <w:sz w:val="20"/>
                <w:szCs w:val="20"/>
              </w:rPr>
            </w:pPr>
            <w:r>
              <w:rPr>
                <w:color w:val="000000"/>
                <w:sz w:val="20"/>
                <w:szCs w:val="20"/>
              </w:rPr>
              <w:t>West Side Stories by Borderlands Theatre, a project that is funded by the foundation supporting the Garden of Gethsemane</w:t>
            </w:r>
            <w:r w:rsidR="00406504">
              <w:rPr>
                <w:color w:val="000000"/>
                <w:sz w:val="20"/>
                <w:szCs w:val="20"/>
              </w:rPr>
              <w:t>,</w:t>
            </w:r>
            <w:r w:rsidR="00F24CEB">
              <w:rPr>
                <w:color w:val="000000"/>
                <w:sz w:val="20"/>
                <w:szCs w:val="20"/>
              </w:rPr>
              <w:t xml:space="preserve"> </w:t>
            </w:r>
            <w:r>
              <w:rPr>
                <w:color w:val="000000"/>
                <w:sz w:val="20"/>
                <w:szCs w:val="20"/>
              </w:rPr>
              <w:t>ha</w:t>
            </w:r>
            <w:r w:rsidR="00406504">
              <w:rPr>
                <w:color w:val="000000"/>
                <w:sz w:val="20"/>
                <w:szCs w:val="20"/>
              </w:rPr>
              <w:t>s</w:t>
            </w:r>
            <w:r>
              <w:rPr>
                <w:color w:val="000000"/>
                <w:sz w:val="20"/>
                <w:szCs w:val="20"/>
              </w:rPr>
              <w:t xml:space="preserve"> hired 40 actors to present stories of the “Westside” in March. There will be 3 days of rotating stories (tentatively March 4,5, and 6), food, music, and informational booths at Bonita Park. There will also be a presentation of how to make adobe brick.  Concern will be shown for the residents who face the park, along with security and concern for noise and lights. </w:t>
            </w:r>
          </w:p>
        </w:tc>
      </w:tr>
      <w:tr w:rsidR="00734F14" w14:paraId="358E21AD" w14:textId="77777777" w:rsidTr="00CD2F3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52EEC87A" w14:textId="27C7A20C" w:rsidR="00734F14" w:rsidRDefault="00734F14" w:rsidP="00734F14">
            <w:pPr>
              <w:pBdr>
                <w:top w:val="nil"/>
                <w:left w:val="nil"/>
                <w:bottom w:val="nil"/>
                <w:right w:val="nil"/>
                <w:between w:val="nil"/>
              </w:pBdr>
              <w:rPr>
                <w:b/>
                <w:sz w:val="20"/>
                <w:szCs w:val="20"/>
              </w:rPr>
            </w:pPr>
            <w:r>
              <w:rPr>
                <w:b/>
                <w:sz w:val="20"/>
                <w:szCs w:val="20"/>
              </w:rPr>
              <w:t>Call to Audience/Announcements</w:t>
            </w:r>
          </w:p>
        </w:tc>
        <w:tc>
          <w:tcPr>
            <w:tcW w:w="8040" w:type="dxa"/>
            <w:tcBorders>
              <w:top w:val="single" w:sz="4" w:space="0" w:color="000000"/>
              <w:left w:val="single" w:sz="4" w:space="0" w:color="auto"/>
              <w:bottom w:val="single" w:sz="4" w:space="0" w:color="000000"/>
              <w:right w:val="single" w:sz="4" w:space="0" w:color="auto"/>
            </w:tcBorders>
            <w:vAlign w:val="center"/>
          </w:tcPr>
          <w:p w14:paraId="69B6A805" w14:textId="77777777" w:rsidR="00002C94" w:rsidRDefault="009E1B08" w:rsidP="00A772A2">
            <w:pPr>
              <w:pBdr>
                <w:top w:val="nil"/>
                <w:left w:val="nil"/>
                <w:bottom w:val="nil"/>
                <w:right w:val="nil"/>
                <w:between w:val="nil"/>
              </w:pBdr>
              <w:rPr>
                <w:color w:val="000000"/>
                <w:sz w:val="20"/>
                <w:szCs w:val="20"/>
              </w:rPr>
            </w:pPr>
            <w:r>
              <w:rPr>
                <w:color w:val="000000"/>
                <w:sz w:val="20"/>
                <w:szCs w:val="20"/>
              </w:rPr>
              <w:t>Flor of Ward 1 announced that on the 2</w:t>
            </w:r>
            <w:r w:rsidRPr="009E1B08">
              <w:rPr>
                <w:color w:val="000000"/>
                <w:sz w:val="20"/>
                <w:szCs w:val="20"/>
                <w:vertAlign w:val="superscript"/>
              </w:rPr>
              <w:t>nd</w:t>
            </w:r>
            <w:r>
              <w:rPr>
                <w:color w:val="000000"/>
                <w:sz w:val="20"/>
                <w:szCs w:val="20"/>
              </w:rPr>
              <w:t xml:space="preserve"> S</w:t>
            </w:r>
            <w:r w:rsidR="00002C94">
              <w:rPr>
                <w:color w:val="000000"/>
                <w:sz w:val="20"/>
                <w:szCs w:val="20"/>
              </w:rPr>
              <w:t>unday</w:t>
            </w:r>
            <w:r>
              <w:rPr>
                <w:color w:val="000000"/>
                <w:sz w:val="20"/>
                <w:szCs w:val="20"/>
              </w:rPr>
              <w:t xml:space="preserve"> of the month the Ward 1 office will host “Bic</w:t>
            </w:r>
            <w:r w:rsidR="00002C94">
              <w:rPr>
                <w:color w:val="000000"/>
                <w:sz w:val="20"/>
                <w:szCs w:val="20"/>
              </w:rPr>
              <w:t>is and Burritos” from 8-11AM, from Ward 1 Office to Bonita Park.</w:t>
            </w:r>
          </w:p>
          <w:p w14:paraId="2A57AC80" w14:textId="77777777" w:rsidR="00002C94" w:rsidRDefault="00002C94" w:rsidP="00A772A2">
            <w:pPr>
              <w:pBdr>
                <w:top w:val="nil"/>
                <w:left w:val="nil"/>
                <w:bottom w:val="nil"/>
                <w:right w:val="nil"/>
                <w:between w:val="nil"/>
              </w:pBdr>
              <w:rPr>
                <w:color w:val="000000"/>
                <w:sz w:val="20"/>
                <w:szCs w:val="20"/>
              </w:rPr>
            </w:pPr>
          </w:p>
          <w:p w14:paraId="645B65F9" w14:textId="77777777" w:rsidR="00002C94" w:rsidRDefault="00002C94" w:rsidP="00A772A2">
            <w:pPr>
              <w:pBdr>
                <w:top w:val="nil"/>
                <w:left w:val="nil"/>
                <w:bottom w:val="nil"/>
                <w:right w:val="nil"/>
                <w:between w:val="nil"/>
              </w:pBdr>
              <w:rPr>
                <w:color w:val="000000"/>
                <w:sz w:val="20"/>
                <w:szCs w:val="20"/>
              </w:rPr>
            </w:pPr>
            <w:r>
              <w:rPr>
                <w:color w:val="000000"/>
                <w:sz w:val="20"/>
                <w:szCs w:val="20"/>
              </w:rPr>
              <w:t>Anthony reported on the infrastructure improvements of BSN. The work should be completed by January including speed bumps (but no sidewalks or curbs).</w:t>
            </w:r>
          </w:p>
          <w:p w14:paraId="0F39E047" w14:textId="77777777" w:rsidR="00002C94" w:rsidRDefault="00002C94" w:rsidP="00A772A2">
            <w:pPr>
              <w:pBdr>
                <w:top w:val="nil"/>
                <w:left w:val="nil"/>
                <w:bottom w:val="nil"/>
                <w:right w:val="nil"/>
                <w:between w:val="nil"/>
              </w:pBdr>
              <w:rPr>
                <w:color w:val="000000"/>
                <w:sz w:val="20"/>
                <w:szCs w:val="20"/>
              </w:rPr>
            </w:pPr>
          </w:p>
          <w:p w14:paraId="2F83F6B9" w14:textId="77777777" w:rsidR="00002C94" w:rsidRDefault="00002C94" w:rsidP="00A772A2">
            <w:pPr>
              <w:pBdr>
                <w:top w:val="nil"/>
                <w:left w:val="nil"/>
                <w:bottom w:val="nil"/>
                <w:right w:val="nil"/>
                <w:between w:val="nil"/>
              </w:pBdr>
              <w:rPr>
                <w:color w:val="000000"/>
                <w:sz w:val="20"/>
                <w:szCs w:val="20"/>
              </w:rPr>
            </w:pPr>
            <w:r>
              <w:rPr>
                <w:color w:val="000000"/>
                <w:sz w:val="20"/>
                <w:szCs w:val="20"/>
              </w:rPr>
              <w:t>Isabel announced that she brought lots of 2022 calendars that she received and would like to offer them to the neighborhood.</w:t>
            </w:r>
          </w:p>
          <w:p w14:paraId="4456A557" w14:textId="77777777" w:rsidR="00002C94" w:rsidRDefault="00002C94" w:rsidP="00A772A2">
            <w:pPr>
              <w:pBdr>
                <w:top w:val="nil"/>
                <w:left w:val="nil"/>
                <w:bottom w:val="nil"/>
                <w:right w:val="nil"/>
                <w:between w:val="nil"/>
              </w:pBdr>
              <w:rPr>
                <w:color w:val="000000"/>
                <w:sz w:val="20"/>
                <w:szCs w:val="20"/>
              </w:rPr>
            </w:pPr>
          </w:p>
          <w:p w14:paraId="1910C866" w14:textId="32536911" w:rsidR="00002C94" w:rsidRDefault="00002C94" w:rsidP="00A772A2">
            <w:pPr>
              <w:pBdr>
                <w:top w:val="nil"/>
                <w:left w:val="nil"/>
                <w:bottom w:val="nil"/>
                <w:right w:val="nil"/>
                <w:between w:val="nil"/>
              </w:pBdr>
              <w:rPr>
                <w:color w:val="000000"/>
                <w:sz w:val="20"/>
                <w:szCs w:val="20"/>
              </w:rPr>
            </w:pPr>
            <w:r>
              <w:rPr>
                <w:color w:val="000000"/>
                <w:sz w:val="20"/>
                <w:szCs w:val="20"/>
              </w:rPr>
              <w:t>Maria reported that all the Neighborhood engagement events will be on the calendar.</w:t>
            </w:r>
          </w:p>
          <w:p w14:paraId="44F280E6" w14:textId="2647DB96" w:rsidR="0070039D" w:rsidRDefault="0070039D" w:rsidP="00A772A2">
            <w:pPr>
              <w:pBdr>
                <w:top w:val="nil"/>
                <w:left w:val="nil"/>
                <w:bottom w:val="nil"/>
                <w:right w:val="nil"/>
                <w:between w:val="nil"/>
              </w:pBdr>
              <w:rPr>
                <w:color w:val="000000"/>
                <w:sz w:val="20"/>
                <w:szCs w:val="20"/>
              </w:rPr>
            </w:pPr>
          </w:p>
          <w:p w14:paraId="2DBFCFC7" w14:textId="76F52C4B" w:rsidR="0070039D" w:rsidRDefault="0070039D" w:rsidP="00A772A2">
            <w:pPr>
              <w:pBdr>
                <w:top w:val="nil"/>
                <w:left w:val="nil"/>
                <w:bottom w:val="nil"/>
                <w:right w:val="nil"/>
                <w:between w:val="nil"/>
              </w:pBdr>
              <w:rPr>
                <w:color w:val="000000"/>
                <w:sz w:val="20"/>
                <w:szCs w:val="20"/>
              </w:rPr>
            </w:pPr>
            <w:r>
              <w:rPr>
                <w:color w:val="000000"/>
                <w:sz w:val="20"/>
                <w:szCs w:val="20"/>
              </w:rPr>
              <w:t>Listing all meeting attendees by name will be considered.</w:t>
            </w:r>
          </w:p>
          <w:p w14:paraId="66A83A25" w14:textId="77777777" w:rsidR="00002C94" w:rsidRDefault="00002C94" w:rsidP="00A772A2">
            <w:pPr>
              <w:pBdr>
                <w:top w:val="nil"/>
                <w:left w:val="nil"/>
                <w:bottom w:val="nil"/>
                <w:right w:val="nil"/>
                <w:between w:val="nil"/>
              </w:pBdr>
              <w:rPr>
                <w:color w:val="000000"/>
                <w:sz w:val="20"/>
                <w:szCs w:val="20"/>
              </w:rPr>
            </w:pPr>
          </w:p>
          <w:p w14:paraId="2D8DD76C" w14:textId="41DBD007" w:rsidR="001F0F08" w:rsidRDefault="00002C94" w:rsidP="00A772A2">
            <w:pPr>
              <w:pBdr>
                <w:top w:val="nil"/>
                <w:left w:val="nil"/>
                <w:bottom w:val="nil"/>
                <w:right w:val="nil"/>
                <w:between w:val="nil"/>
              </w:pBdr>
              <w:rPr>
                <w:color w:val="000000"/>
                <w:sz w:val="20"/>
                <w:szCs w:val="20"/>
              </w:rPr>
            </w:pPr>
            <w:r>
              <w:rPr>
                <w:color w:val="000000"/>
                <w:sz w:val="20"/>
                <w:szCs w:val="20"/>
              </w:rPr>
              <w:t xml:space="preserve">Steve reminded everyone that the Executive Board is currently fully staffed and to feel free to “seek us out.” </w:t>
            </w:r>
          </w:p>
        </w:tc>
      </w:tr>
      <w:tr w:rsidR="00734F14" w14:paraId="3ADCAA69" w14:textId="77777777" w:rsidTr="00CD2F3B">
        <w:trPr>
          <w:jc w:val="center"/>
        </w:trPr>
        <w:tc>
          <w:tcPr>
            <w:tcW w:w="3255" w:type="dxa"/>
            <w:vAlign w:val="center"/>
          </w:tcPr>
          <w:p w14:paraId="2AF966C5" w14:textId="77777777" w:rsidR="00734F14" w:rsidRDefault="00734F14" w:rsidP="00734F14">
            <w:pPr>
              <w:pBdr>
                <w:top w:val="nil"/>
                <w:left w:val="nil"/>
                <w:bottom w:val="nil"/>
                <w:right w:val="nil"/>
                <w:between w:val="nil"/>
              </w:pBdr>
              <w:rPr>
                <w:b/>
                <w:sz w:val="20"/>
                <w:szCs w:val="20"/>
              </w:rPr>
            </w:pPr>
            <w:r>
              <w:rPr>
                <w:b/>
                <w:sz w:val="20"/>
                <w:szCs w:val="20"/>
              </w:rPr>
              <w:t>Meeting Adjourned</w:t>
            </w:r>
          </w:p>
        </w:tc>
        <w:tc>
          <w:tcPr>
            <w:tcW w:w="8040" w:type="dxa"/>
            <w:vAlign w:val="center"/>
          </w:tcPr>
          <w:p w14:paraId="3CE867A3" w14:textId="53C3E361" w:rsidR="00734F14" w:rsidRDefault="00EC348D" w:rsidP="00734F14">
            <w:pPr>
              <w:rPr>
                <w:bCs/>
                <w:sz w:val="20"/>
                <w:szCs w:val="20"/>
              </w:rPr>
            </w:pPr>
            <w:r>
              <w:rPr>
                <w:bCs/>
                <w:sz w:val="20"/>
                <w:szCs w:val="20"/>
              </w:rPr>
              <w:t>Wendy</w:t>
            </w:r>
            <w:r w:rsidR="007F12CA">
              <w:rPr>
                <w:bCs/>
                <w:sz w:val="20"/>
                <w:szCs w:val="20"/>
              </w:rPr>
              <w:t xml:space="preserve"> </w:t>
            </w:r>
            <w:r w:rsidR="00734F14">
              <w:rPr>
                <w:bCs/>
                <w:sz w:val="20"/>
                <w:szCs w:val="20"/>
              </w:rPr>
              <w:t xml:space="preserve">moved and </w:t>
            </w:r>
            <w:r>
              <w:rPr>
                <w:bCs/>
                <w:sz w:val="20"/>
                <w:szCs w:val="20"/>
              </w:rPr>
              <w:t>Derrick</w:t>
            </w:r>
            <w:r w:rsidR="00AA02E6">
              <w:rPr>
                <w:bCs/>
                <w:sz w:val="20"/>
                <w:szCs w:val="20"/>
              </w:rPr>
              <w:t xml:space="preserve"> </w:t>
            </w:r>
            <w:r w:rsidR="00734F14">
              <w:rPr>
                <w:bCs/>
                <w:sz w:val="20"/>
                <w:szCs w:val="20"/>
              </w:rPr>
              <w:t>seconded a motion to adjourn the meeting at 7:</w:t>
            </w:r>
            <w:r>
              <w:rPr>
                <w:bCs/>
                <w:sz w:val="20"/>
                <w:szCs w:val="20"/>
              </w:rPr>
              <w:t>38</w:t>
            </w:r>
            <w:r w:rsidR="00734F14">
              <w:rPr>
                <w:bCs/>
                <w:sz w:val="20"/>
                <w:szCs w:val="20"/>
              </w:rPr>
              <w:t xml:space="preserve"> PM which was unanimously approved. </w:t>
            </w:r>
          </w:p>
        </w:tc>
      </w:tr>
      <w:tr w:rsidR="00734F14" w14:paraId="00B9B132" w14:textId="77777777" w:rsidTr="00CD2F3B">
        <w:trPr>
          <w:jc w:val="center"/>
        </w:trPr>
        <w:tc>
          <w:tcPr>
            <w:tcW w:w="3255" w:type="dxa"/>
            <w:vAlign w:val="center"/>
          </w:tcPr>
          <w:p w14:paraId="3E8261F3" w14:textId="77777777" w:rsidR="00734F14" w:rsidRDefault="00734F14" w:rsidP="00734F14">
            <w:pPr>
              <w:pBdr>
                <w:top w:val="nil"/>
                <w:left w:val="nil"/>
                <w:bottom w:val="nil"/>
                <w:right w:val="nil"/>
                <w:between w:val="nil"/>
              </w:pBdr>
              <w:rPr>
                <w:b/>
                <w:color w:val="000000"/>
                <w:sz w:val="20"/>
                <w:szCs w:val="20"/>
              </w:rPr>
            </w:pPr>
            <w:r>
              <w:rPr>
                <w:b/>
                <w:sz w:val="20"/>
                <w:szCs w:val="20"/>
              </w:rPr>
              <w:t>Next Meeting</w:t>
            </w:r>
          </w:p>
        </w:tc>
        <w:tc>
          <w:tcPr>
            <w:tcW w:w="8040" w:type="dxa"/>
            <w:vAlign w:val="center"/>
          </w:tcPr>
          <w:p w14:paraId="2AF47F05" w14:textId="4DE3AC3C" w:rsidR="00734F14" w:rsidRPr="007866B0" w:rsidRDefault="00EC348D" w:rsidP="00734F14">
            <w:pPr>
              <w:rPr>
                <w:bCs/>
                <w:sz w:val="20"/>
                <w:szCs w:val="20"/>
              </w:rPr>
            </w:pPr>
            <w:r>
              <w:rPr>
                <w:b/>
                <w:sz w:val="20"/>
                <w:szCs w:val="20"/>
              </w:rPr>
              <w:t>January</w:t>
            </w:r>
            <w:r w:rsidR="00BC45BA">
              <w:rPr>
                <w:b/>
                <w:sz w:val="20"/>
                <w:szCs w:val="20"/>
              </w:rPr>
              <w:t xml:space="preserve"> </w:t>
            </w:r>
            <w:r w:rsidR="0070039D">
              <w:rPr>
                <w:b/>
                <w:sz w:val="20"/>
                <w:szCs w:val="20"/>
              </w:rPr>
              <w:t>13</w:t>
            </w:r>
            <w:r w:rsidR="00734F14" w:rsidRPr="007866B0">
              <w:rPr>
                <w:b/>
                <w:sz w:val="20"/>
                <w:szCs w:val="20"/>
              </w:rPr>
              <w:t>, 202</w:t>
            </w:r>
            <w:r w:rsidR="0070039D">
              <w:rPr>
                <w:b/>
                <w:sz w:val="20"/>
                <w:szCs w:val="20"/>
              </w:rPr>
              <w:t>2</w:t>
            </w:r>
            <w:r w:rsidR="00734F14" w:rsidRPr="007866B0">
              <w:rPr>
                <w:bCs/>
                <w:sz w:val="20"/>
                <w:szCs w:val="20"/>
              </w:rPr>
              <w:t xml:space="preserve"> </w:t>
            </w:r>
            <w:r w:rsidR="00303B46" w:rsidRPr="004924CD">
              <w:rPr>
                <w:b/>
                <w:sz w:val="20"/>
                <w:szCs w:val="20"/>
              </w:rPr>
              <w:t xml:space="preserve">in-person </w:t>
            </w:r>
            <w:r w:rsidR="00734F14" w:rsidRPr="004924CD">
              <w:rPr>
                <w:b/>
                <w:sz w:val="20"/>
                <w:szCs w:val="20"/>
              </w:rPr>
              <w:t xml:space="preserve">at Menlo Park Elementary School </w:t>
            </w:r>
            <w:r w:rsidR="00564D28" w:rsidRPr="004924CD">
              <w:rPr>
                <w:b/>
                <w:sz w:val="20"/>
                <w:szCs w:val="20"/>
              </w:rPr>
              <w:t>C</w:t>
            </w:r>
            <w:r w:rsidR="00734F14" w:rsidRPr="004924CD">
              <w:rPr>
                <w:b/>
                <w:sz w:val="20"/>
                <w:szCs w:val="20"/>
              </w:rPr>
              <w:t>afeteria</w:t>
            </w:r>
            <w:r w:rsidR="00AA02E6">
              <w:rPr>
                <w:b/>
                <w:sz w:val="20"/>
                <w:szCs w:val="20"/>
              </w:rPr>
              <w:t>. Masks</w:t>
            </w:r>
            <w:r w:rsidR="00002C94">
              <w:rPr>
                <w:b/>
                <w:sz w:val="20"/>
                <w:szCs w:val="20"/>
              </w:rPr>
              <w:t xml:space="preserve"> and social distancing</w:t>
            </w:r>
            <w:r w:rsidR="00AA02E6">
              <w:rPr>
                <w:b/>
                <w:sz w:val="20"/>
                <w:szCs w:val="20"/>
              </w:rPr>
              <w:t xml:space="preserve"> required.</w:t>
            </w:r>
          </w:p>
        </w:tc>
      </w:tr>
    </w:tbl>
    <w:p w14:paraId="6ECF7E7D" w14:textId="77777777" w:rsidR="00A30398" w:rsidRDefault="00A30398" w:rsidP="00A30398">
      <w:pPr>
        <w:pBdr>
          <w:top w:val="nil"/>
          <w:left w:val="nil"/>
          <w:bottom w:val="nil"/>
          <w:right w:val="nil"/>
          <w:between w:val="nil"/>
        </w:pBdr>
        <w:spacing w:after="0" w:line="240" w:lineRule="auto"/>
        <w:rPr>
          <w:color w:val="000000"/>
          <w:sz w:val="20"/>
          <w:szCs w:val="20"/>
        </w:rPr>
      </w:pPr>
    </w:p>
    <w:sectPr w:rsidR="00A30398" w:rsidSect="00385542">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CA623" w14:textId="77777777" w:rsidR="00FF69F0" w:rsidRDefault="00FF69F0">
      <w:pPr>
        <w:spacing w:after="0" w:line="240" w:lineRule="auto"/>
      </w:pPr>
      <w:r>
        <w:separator/>
      </w:r>
    </w:p>
  </w:endnote>
  <w:endnote w:type="continuationSeparator" w:id="0">
    <w:p w14:paraId="68FF5D00" w14:textId="77777777" w:rsidR="00FF69F0" w:rsidRDefault="00FF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818C" w14:textId="77777777" w:rsidR="003E458E" w:rsidRDefault="00864688">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0912">
      <w:rPr>
        <w:noProof/>
        <w:color w:val="000000"/>
      </w:rPr>
      <w:t>1</w:t>
    </w:r>
    <w:r>
      <w:rPr>
        <w:color w:val="000000"/>
      </w:rPr>
      <w:fldChar w:fldCharType="end"/>
    </w:r>
    <w:r>
      <w:rPr>
        <w:color w:val="000000"/>
      </w:rPr>
      <w:t xml:space="preserve"> | </w:t>
    </w:r>
    <w:r>
      <w:rPr>
        <w:color w:val="808080"/>
      </w:rPr>
      <w:t>Page</w:t>
    </w:r>
  </w:p>
  <w:p w14:paraId="78A88FD4" w14:textId="77777777" w:rsidR="003E458E" w:rsidRDefault="003E45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D31C4" w14:textId="77777777" w:rsidR="00FF69F0" w:rsidRDefault="00FF69F0">
      <w:pPr>
        <w:spacing w:after="0" w:line="240" w:lineRule="auto"/>
      </w:pPr>
      <w:r>
        <w:separator/>
      </w:r>
    </w:p>
  </w:footnote>
  <w:footnote w:type="continuationSeparator" w:id="0">
    <w:p w14:paraId="42BEFE0B" w14:textId="77777777" w:rsidR="00FF69F0" w:rsidRDefault="00FF6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7C6D"/>
    <w:multiLevelType w:val="hybridMultilevel"/>
    <w:tmpl w:val="E05CB126"/>
    <w:lvl w:ilvl="0" w:tplc="0AFA52A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C0381"/>
    <w:multiLevelType w:val="hybridMultilevel"/>
    <w:tmpl w:val="146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32C02"/>
    <w:multiLevelType w:val="hybridMultilevel"/>
    <w:tmpl w:val="BA9E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12F89"/>
    <w:multiLevelType w:val="hybridMultilevel"/>
    <w:tmpl w:val="ACB4E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60B32"/>
    <w:multiLevelType w:val="hybridMultilevel"/>
    <w:tmpl w:val="45A8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448DA"/>
    <w:multiLevelType w:val="hybridMultilevel"/>
    <w:tmpl w:val="4F74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76ED8"/>
    <w:multiLevelType w:val="hybridMultilevel"/>
    <w:tmpl w:val="DB2A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64904"/>
    <w:multiLevelType w:val="hybridMultilevel"/>
    <w:tmpl w:val="DBBA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1214A"/>
    <w:multiLevelType w:val="hybridMultilevel"/>
    <w:tmpl w:val="D70EEAB0"/>
    <w:lvl w:ilvl="0" w:tplc="0032E9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51111"/>
    <w:multiLevelType w:val="hybridMultilevel"/>
    <w:tmpl w:val="08A03AD2"/>
    <w:lvl w:ilvl="0" w:tplc="E930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6"/>
  </w:num>
  <w:num w:numId="4">
    <w:abstractNumId w:val="3"/>
  </w:num>
  <w:num w:numId="5">
    <w:abstractNumId w:val="5"/>
  </w:num>
  <w:num w:numId="6">
    <w:abstractNumId w:val="1"/>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8E"/>
    <w:rsid w:val="00002C94"/>
    <w:rsid w:val="00003C54"/>
    <w:rsid w:val="0000580D"/>
    <w:rsid w:val="000067B5"/>
    <w:rsid w:val="00011A8F"/>
    <w:rsid w:val="0001582D"/>
    <w:rsid w:val="00020150"/>
    <w:rsid w:val="00026789"/>
    <w:rsid w:val="00030089"/>
    <w:rsid w:val="000308C6"/>
    <w:rsid w:val="00032078"/>
    <w:rsid w:val="000346CD"/>
    <w:rsid w:val="000378A9"/>
    <w:rsid w:val="00040515"/>
    <w:rsid w:val="000408BA"/>
    <w:rsid w:val="00040961"/>
    <w:rsid w:val="0004180E"/>
    <w:rsid w:val="00042C31"/>
    <w:rsid w:val="00042E02"/>
    <w:rsid w:val="00045791"/>
    <w:rsid w:val="00051CAE"/>
    <w:rsid w:val="00054BCC"/>
    <w:rsid w:val="000562CF"/>
    <w:rsid w:val="00056E32"/>
    <w:rsid w:val="000720DA"/>
    <w:rsid w:val="000867DD"/>
    <w:rsid w:val="00091B37"/>
    <w:rsid w:val="000951AC"/>
    <w:rsid w:val="000A0ABB"/>
    <w:rsid w:val="000A3128"/>
    <w:rsid w:val="000B17CA"/>
    <w:rsid w:val="000B2EE4"/>
    <w:rsid w:val="000B4013"/>
    <w:rsid w:val="000C025B"/>
    <w:rsid w:val="000C4536"/>
    <w:rsid w:val="000C58F9"/>
    <w:rsid w:val="000D2277"/>
    <w:rsid w:val="000D567F"/>
    <w:rsid w:val="000D751D"/>
    <w:rsid w:val="000E1AA3"/>
    <w:rsid w:val="000E2E77"/>
    <w:rsid w:val="00103874"/>
    <w:rsid w:val="00103B5A"/>
    <w:rsid w:val="00113462"/>
    <w:rsid w:val="00116614"/>
    <w:rsid w:val="00117DFD"/>
    <w:rsid w:val="00122563"/>
    <w:rsid w:val="00130B2C"/>
    <w:rsid w:val="001378DB"/>
    <w:rsid w:val="00145CFE"/>
    <w:rsid w:val="0015558E"/>
    <w:rsid w:val="0016086A"/>
    <w:rsid w:val="001714BF"/>
    <w:rsid w:val="001714C4"/>
    <w:rsid w:val="0017662A"/>
    <w:rsid w:val="00181B05"/>
    <w:rsid w:val="00181EC8"/>
    <w:rsid w:val="0018490F"/>
    <w:rsid w:val="00185268"/>
    <w:rsid w:val="00185AB1"/>
    <w:rsid w:val="00185FCD"/>
    <w:rsid w:val="0019609D"/>
    <w:rsid w:val="00196B8C"/>
    <w:rsid w:val="001A722A"/>
    <w:rsid w:val="001B1A4D"/>
    <w:rsid w:val="001B660F"/>
    <w:rsid w:val="001B7A32"/>
    <w:rsid w:val="001C03D8"/>
    <w:rsid w:val="001C24FD"/>
    <w:rsid w:val="001C7DFC"/>
    <w:rsid w:val="001D2519"/>
    <w:rsid w:val="001D6267"/>
    <w:rsid w:val="001E37D7"/>
    <w:rsid w:val="001E586D"/>
    <w:rsid w:val="001E614B"/>
    <w:rsid w:val="001F06E2"/>
    <w:rsid w:val="001F0F08"/>
    <w:rsid w:val="001F38F5"/>
    <w:rsid w:val="001F637A"/>
    <w:rsid w:val="00217FE5"/>
    <w:rsid w:val="00220F66"/>
    <w:rsid w:val="00227CAD"/>
    <w:rsid w:val="0023098C"/>
    <w:rsid w:val="00234370"/>
    <w:rsid w:val="002361DB"/>
    <w:rsid w:val="00236389"/>
    <w:rsid w:val="002370F3"/>
    <w:rsid w:val="002465B5"/>
    <w:rsid w:val="00251ED0"/>
    <w:rsid w:val="00253DDF"/>
    <w:rsid w:val="0025621F"/>
    <w:rsid w:val="0025750D"/>
    <w:rsid w:val="00261E8B"/>
    <w:rsid w:val="00272815"/>
    <w:rsid w:val="0027353F"/>
    <w:rsid w:val="00281E80"/>
    <w:rsid w:val="002978B5"/>
    <w:rsid w:val="002A0690"/>
    <w:rsid w:val="002A1D56"/>
    <w:rsid w:val="002A1F65"/>
    <w:rsid w:val="002A2311"/>
    <w:rsid w:val="002A3A33"/>
    <w:rsid w:val="002A7F6F"/>
    <w:rsid w:val="002B0622"/>
    <w:rsid w:val="002B0F3B"/>
    <w:rsid w:val="002B2F5E"/>
    <w:rsid w:val="002B5625"/>
    <w:rsid w:val="002B5FFF"/>
    <w:rsid w:val="002B60DA"/>
    <w:rsid w:val="002B65BF"/>
    <w:rsid w:val="002C3524"/>
    <w:rsid w:val="002C4028"/>
    <w:rsid w:val="002C6534"/>
    <w:rsid w:val="002D175D"/>
    <w:rsid w:val="002D1A12"/>
    <w:rsid w:val="002D294B"/>
    <w:rsid w:val="002D2B07"/>
    <w:rsid w:val="002D4A7A"/>
    <w:rsid w:val="002D5399"/>
    <w:rsid w:val="002E0899"/>
    <w:rsid w:val="002E1D5F"/>
    <w:rsid w:val="002E29E4"/>
    <w:rsid w:val="002E6BEE"/>
    <w:rsid w:val="002F551C"/>
    <w:rsid w:val="002F7B1A"/>
    <w:rsid w:val="00300E7F"/>
    <w:rsid w:val="00303B46"/>
    <w:rsid w:val="003073D7"/>
    <w:rsid w:val="00311A98"/>
    <w:rsid w:val="0031383B"/>
    <w:rsid w:val="0031469B"/>
    <w:rsid w:val="003215F1"/>
    <w:rsid w:val="0034272C"/>
    <w:rsid w:val="00347C16"/>
    <w:rsid w:val="00350BE9"/>
    <w:rsid w:val="00352AFA"/>
    <w:rsid w:val="003607A9"/>
    <w:rsid w:val="00361CCB"/>
    <w:rsid w:val="00362015"/>
    <w:rsid w:val="00367D1D"/>
    <w:rsid w:val="0037081F"/>
    <w:rsid w:val="003733C2"/>
    <w:rsid w:val="003750C9"/>
    <w:rsid w:val="00385542"/>
    <w:rsid w:val="00386542"/>
    <w:rsid w:val="00386976"/>
    <w:rsid w:val="003B14FC"/>
    <w:rsid w:val="003B19B9"/>
    <w:rsid w:val="003B31A8"/>
    <w:rsid w:val="003B4BD7"/>
    <w:rsid w:val="003B6F77"/>
    <w:rsid w:val="003C1CBC"/>
    <w:rsid w:val="003C2831"/>
    <w:rsid w:val="003C31E3"/>
    <w:rsid w:val="003C31EC"/>
    <w:rsid w:val="003D5800"/>
    <w:rsid w:val="003E384F"/>
    <w:rsid w:val="003E458E"/>
    <w:rsid w:val="003E5EF8"/>
    <w:rsid w:val="003E699F"/>
    <w:rsid w:val="003E7B40"/>
    <w:rsid w:val="003F71E5"/>
    <w:rsid w:val="004036FF"/>
    <w:rsid w:val="00406504"/>
    <w:rsid w:val="00407833"/>
    <w:rsid w:val="00417916"/>
    <w:rsid w:val="004203A8"/>
    <w:rsid w:val="004269DA"/>
    <w:rsid w:val="00431641"/>
    <w:rsid w:val="00436354"/>
    <w:rsid w:val="004369F8"/>
    <w:rsid w:val="00441819"/>
    <w:rsid w:val="0044440D"/>
    <w:rsid w:val="004536F4"/>
    <w:rsid w:val="0045379A"/>
    <w:rsid w:val="00463422"/>
    <w:rsid w:val="004722A7"/>
    <w:rsid w:val="00473EB8"/>
    <w:rsid w:val="00475BFF"/>
    <w:rsid w:val="00483C60"/>
    <w:rsid w:val="00486541"/>
    <w:rsid w:val="004924CD"/>
    <w:rsid w:val="00492CC3"/>
    <w:rsid w:val="00495F88"/>
    <w:rsid w:val="004A44D9"/>
    <w:rsid w:val="004B177D"/>
    <w:rsid w:val="004B233B"/>
    <w:rsid w:val="004B3379"/>
    <w:rsid w:val="004B3A9C"/>
    <w:rsid w:val="004B58B2"/>
    <w:rsid w:val="004C40F2"/>
    <w:rsid w:val="004C498D"/>
    <w:rsid w:val="004D15D7"/>
    <w:rsid w:val="004D3942"/>
    <w:rsid w:val="004E2D11"/>
    <w:rsid w:val="004E6E87"/>
    <w:rsid w:val="004F1682"/>
    <w:rsid w:val="004F1AED"/>
    <w:rsid w:val="004F7308"/>
    <w:rsid w:val="00500016"/>
    <w:rsid w:val="005003C4"/>
    <w:rsid w:val="00500CB4"/>
    <w:rsid w:val="00502A03"/>
    <w:rsid w:val="005056AC"/>
    <w:rsid w:val="00510CF3"/>
    <w:rsid w:val="0052112F"/>
    <w:rsid w:val="00523ACF"/>
    <w:rsid w:val="00526854"/>
    <w:rsid w:val="00527880"/>
    <w:rsid w:val="005431C6"/>
    <w:rsid w:val="00544DB8"/>
    <w:rsid w:val="0055484A"/>
    <w:rsid w:val="00564D28"/>
    <w:rsid w:val="00565E48"/>
    <w:rsid w:val="00567B8F"/>
    <w:rsid w:val="00584B0F"/>
    <w:rsid w:val="0059041E"/>
    <w:rsid w:val="00594E47"/>
    <w:rsid w:val="005A2BFF"/>
    <w:rsid w:val="005A39B7"/>
    <w:rsid w:val="005B11F6"/>
    <w:rsid w:val="005B3030"/>
    <w:rsid w:val="005C2057"/>
    <w:rsid w:val="005C3AE8"/>
    <w:rsid w:val="005C7BCD"/>
    <w:rsid w:val="005D07A1"/>
    <w:rsid w:val="005D0FA7"/>
    <w:rsid w:val="005D1F3E"/>
    <w:rsid w:val="005D4A47"/>
    <w:rsid w:val="005E14AC"/>
    <w:rsid w:val="005E6BF4"/>
    <w:rsid w:val="005F067E"/>
    <w:rsid w:val="005F15A6"/>
    <w:rsid w:val="005F1736"/>
    <w:rsid w:val="005F4189"/>
    <w:rsid w:val="00601E24"/>
    <w:rsid w:val="00602F43"/>
    <w:rsid w:val="006043C5"/>
    <w:rsid w:val="00620B6F"/>
    <w:rsid w:val="00624001"/>
    <w:rsid w:val="00627CD7"/>
    <w:rsid w:val="00631ED7"/>
    <w:rsid w:val="006511F3"/>
    <w:rsid w:val="0065199C"/>
    <w:rsid w:val="00652B01"/>
    <w:rsid w:val="006541D9"/>
    <w:rsid w:val="00655ECC"/>
    <w:rsid w:val="00663E60"/>
    <w:rsid w:val="00667AFC"/>
    <w:rsid w:val="00667E38"/>
    <w:rsid w:val="00671276"/>
    <w:rsid w:val="00673223"/>
    <w:rsid w:val="00680576"/>
    <w:rsid w:val="0068568D"/>
    <w:rsid w:val="00687A0E"/>
    <w:rsid w:val="00690642"/>
    <w:rsid w:val="006933FD"/>
    <w:rsid w:val="006A0135"/>
    <w:rsid w:val="006A5A9E"/>
    <w:rsid w:val="006B0EB2"/>
    <w:rsid w:val="006B2F14"/>
    <w:rsid w:val="006B32EA"/>
    <w:rsid w:val="006C5F36"/>
    <w:rsid w:val="006C7735"/>
    <w:rsid w:val="006D16C5"/>
    <w:rsid w:val="006F64D5"/>
    <w:rsid w:val="0070039D"/>
    <w:rsid w:val="0071062C"/>
    <w:rsid w:val="00711260"/>
    <w:rsid w:val="00712F8B"/>
    <w:rsid w:val="00734F14"/>
    <w:rsid w:val="007410D6"/>
    <w:rsid w:val="00743601"/>
    <w:rsid w:val="00744869"/>
    <w:rsid w:val="00747F97"/>
    <w:rsid w:val="00750C1F"/>
    <w:rsid w:val="007540C6"/>
    <w:rsid w:val="0076250E"/>
    <w:rsid w:val="007855E0"/>
    <w:rsid w:val="007866B0"/>
    <w:rsid w:val="007870DF"/>
    <w:rsid w:val="00790EEC"/>
    <w:rsid w:val="007921ED"/>
    <w:rsid w:val="007952B3"/>
    <w:rsid w:val="00797735"/>
    <w:rsid w:val="007A4036"/>
    <w:rsid w:val="007A735F"/>
    <w:rsid w:val="007B6AC4"/>
    <w:rsid w:val="007C3F42"/>
    <w:rsid w:val="007D1E04"/>
    <w:rsid w:val="007D41D7"/>
    <w:rsid w:val="007D4F15"/>
    <w:rsid w:val="007D5E1F"/>
    <w:rsid w:val="007E0558"/>
    <w:rsid w:val="007E337B"/>
    <w:rsid w:val="007F12CA"/>
    <w:rsid w:val="007F36BC"/>
    <w:rsid w:val="007F4420"/>
    <w:rsid w:val="007F5756"/>
    <w:rsid w:val="007F6497"/>
    <w:rsid w:val="00811A24"/>
    <w:rsid w:val="00812349"/>
    <w:rsid w:val="00812B37"/>
    <w:rsid w:val="00812FC7"/>
    <w:rsid w:val="00823DA0"/>
    <w:rsid w:val="008354BC"/>
    <w:rsid w:val="00837AB0"/>
    <w:rsid w:val="00845CB6"/>
    <w:rsid w:val="00846AE1"/>
    <w:rsid w:val="00850C9F"/>
    <w:rsid w:val="008510A1"/>
    <w:rsid w:val="00854A08"/>
    <w:rsid w:val="00863C5D"/>
    <w:rsid w:val="00864688"/>
    <w:rsid w:val="00865395"/>
    <w:rsid w:val="008653E9"/>
    <w:rsid w:val="00865763"/>
    <w:rsid w:val="00870C98"/>
    <w:rsid w:val="00872472"/>
    <w:rsid w:val="00883A02"/>
    <w:rsid w:val="00884A37"/>
    <w:rsid w:val="008850C7"/>
    <w:rsid w:val="008864AC"/>
    <w:rsid w:val="0089052D"/>
    <w:rsid w:val="0089428A"/>
    <w:rsid w:val="00894682"/>
    <w:rsid w:val="008B1B9A"/>
    <w:rsid w:val="008B7F13"/>
    <w:rsid w:val="008C071E"/>
    <w:rsid w:val="008C62B5"/>
    <w:rsid w:val="008D0ABC"/>
    <w:rsid w:val="008D7A01"/>
    <w:rsid w:val="008E193A"/>
    <w:rsid w:val="008E58F5"/>
    <w:rsid w:val="008E7863"/>
    <w:rsid w:val="00905610"/>
    <w:rsid w:val="009124DB"/>
    <w:rsid w:val="009138C3"/>
    <w:rsid w:val="00913F9C"/>
    <w:rsid w:val="00914CAA"/>
    <w:rsid w:val="00917FD6"/>
    <w:rsid w:val="00920F22"/>
    <w:rsid w:val="009252D9"/>
    <w:rsid w:val="00926E71"/>
    <w:rsid w:val="00931399"/>
    <w:rsid w:val="0093154D"/>
    <w:rsid w:val="009365A3"/>
    <w:rsid w:val="00937E0C"/>
    <w:rsid w:val="00941A93"/>
    <w:rsid w:val="00950912"/>
    <w:rsid w:val="00952D4D"/>
    <w:rsid w:val="00957256"/>
    <w:rsid w:val="00964C12"/>
    <w:rsid w:val="00970A69"/>
    <w:rsid w:val="009712A2"/>
    <w:rsid w:val="00971DAE"/>
    <w:rsid w:val="009723F7"/>
    <w:rsid w:val="00985370"/>
    <w:rsid w:val="0098538C"/>
    <w:rsid w:val="009857AC"/>
    <w:rsid w:val="00985C17"/>
    <w:rsid w:val="00995B94"/>
    <w:rsid w:val="00995EB4"/>
    <w:rsid w:val="00996B48"/>
    <w:rsid w:val="009A2C71"/>
    <w:rsid w:val="009A3709"/>
    <w:rsid w:val="009A713B"/>
    <w:rsid w:val="009A7C4E"/>
    <w:rsid w:val="009B0713"/>
    <w:rsid w:val="009B3421"/>
    <w:rsid w:val="009B44A2"/>
    <w:rsid w:val="009B523B"/>
    <w:rsid w:val="009B5C92"/>
    <w:rsid w:val="009C3B13"/>
    <w:rsid w:val="009C438A"/>
    <w:rsid w:val="009C6A04"/>
    <w:rsid w:val="009C6A67"/>
    <w:rsid w:val="009C6C04"/>
    <w:rsid w:val="009D404E"/>
    <w:rsid w:val="009E1350"/>
    <w:rsid w:val="009E1B08"/>
    <w:rsid w:val="009E3940"/>
    <w:rsid w:val="009E415D"/>
    <w:rsid w:val="009E4E1C"/>
    <w:rsid w:val="009F3E15"/>
    <w:rsid w:val="009F70A9"/>
    <w:rsid w:val="009F73E8"/>
    <w:rsid w:val="00A0199B"/>
    <w:rsid w:val="00A06131"/>
    <w:rsid w:val="00A064BC"/>
    <w:rsid w:val="00A10D97"/>
    <w:rsid w:val="00A12F1A"/>
    <w:rsid w:val="00A14265"/>
    <w:rsid w:val="00A17D22"/>
    <w:rsid w:val="00A2018B"/>
    <w:rsid w:val="00A216E1"/>
    <w:rsid w:val="00A220DE"/>
    <w:rsid w:val="00A252D3"/>
    <w:rsid w:val="00A25B2C"/>
    <w:rsid w:val="00A25CE8"/>
    <w:rsid w:val="00A25F78"/>
    <w:rsid w:val="00A269DD"/>
    <w:rsid w:val="00A30398"/>
    <w:rsid w:val="00A361B6"/>
    <w:rsid w:val="00A378A0"/>
    <w:rsid w:val="00A403D0"/>
    <w:rsid w:val="00A60668"/>
    <w:rsid w:val="00A657D4"/>
    <w:rsid w:val="00A67318"/>
    <w:rsid w:val="00A713FB"/>
    <w:rsid w:val="00A71B70"/>
    <w:rsid w:val="00A73206"/>
    <w:rsid w:val="00A742D7"/>
    <w:rsid w:val="00A772A2"/>
    <w:rsid w:val="00A837E6"/>
    <w:rsid w:val="00A86BE3"/>
    <w:rsid w:val="00A9266D"/>
    <w:rsid w:val="00A95AE8"/>
    <w:rsid w:val="00A962E5"/>
    <w:rsid w:val="00AA02E6"/>
    <w:rsid w:val="00AA1EAD"/>
    <w:rsid w:val="00AA7FD9"/>
    <w:rsid w:val="00AB2A0B"/>
    <w:rsid w:val="00AB6E74"/>
    <w:rsid w:val="00AC630C"/>
    <w:rsid w:val="00AC7D0B"/>
    <w:rsid w:val="00AD6BF7"/>
    <w:rsid w:val="00AD774C"/>
    <w:rsid w:val="00AE1FBD"/>
    <w:rsid w:val="00AE453E"/>
    <w:rsid w:val="00AE7584"/>
    <w:rsid w:val="00AF0EE7"/>
    <w:rsid w:val="00AF428B"/>
    <w:rsid w:val="00AF456D"/>
    <w:rsid w:val="00AF50CF"/>
    <w:rsid w:val="00AF5B2E"/>
    <w:rsid w:val="00B0029C"/>
    <w:rsid w:val="00B0036C"/>
    <w:rsid w:val="00B10D5D"/>
    <w:rsid w:val="00B14240"/>
    <w:rsid w:val="00B165BF"/>
    <w:rsid w:val="00B17731"/>
    <w:rsid w:val="00B35F32"/>
    <w:rsid w:val="00B37E88"/>
    <w:rsid w:val="00B45A27"/>
    <w:rsid w:val="00B465C5"/>
    <w:rsid w:val="00B50124"/>
    <w:rsid w:val="00B51C6D"/>
    <w:rsid w:val="00B56FA0"/>
    <w:rsid w:val="00B62CBB"/>
    <w:rsid w:val="00B64ADC"/>
    <w:rsid w:val="00B64FB5"/>
    <w:rsid w:val="00B66E48"/>
    <w:rsid w:val="00B6770B"/>
    <w:rsid w:val="00B7115A"/>
    <w:rsid w:val="00B73765"/>
    <w:rsid w:val="00B76412"/>
    <w:rsid w:val="00B77EAC"/>
    <w:rsid w:val="00B80E3A"/>
    <w:rsid w:val="00B970F3"/>
    <w:rsid w:val="00B97C4C"/>
    <w:rsid w:val="00BA79DC"/>
    <w:rsid w:val="00BB49B7"/>
    <w:rsid w:val="00BB6346"/>
    <w:rsid w:val="00BC41CC"/>
    <w:rsid w:val="00BC45BA"/>
    <w:rsid w:val="00BC6F77"/>
    <w:rsid w:val="00BD6082"/>
    <w:rsid w:val="00BD7268"/>
    <w:rsid w:val="00BE18C9"/>
    <w:rsid w:val="00BF19F7"/>
    <w:rsid w:val="00BF32EE"/>
    <w:rsid w:val="00BF4569"/>
    <w:rsid w:val="00BF4E78"/>
    <w:rsid w:val="00BF5E42"/>
    <w:rsid w:val="00C032C2"/>
    <w:rsid w:val="00C0404F"/>
    <w:rsid w:val="00C136C1"/>
    <w:rsid w:val="00C15CF3"/>
    <w:rsid w:val="00C16437"/>
    <w:rsid w:val="00C218AC"/>
    <w:rsid w:val="00C2270A"/>
    <w:rsid w:val="00C31754"/>
    <w:rsid w:val="00C317F6"/>
    <w:rsid w:val="00C35700"/>
    <w:rsid w:val="00C37AF3"/>
    <w:rsid w:val="00C431E7"/>
    <w:rsid w:val="00C43E99"/>
    <w:rsid w:val="00C45940"/>
    <w:rsid w:val="00C45BC6"/>
    <w:rsid w:val="00C47F02"/>
    <w:rsid w:val="00C50F35"/>
    <w:rsid w:val="00C523B5"/>
    <w:rsid w:val="00C56EF7"/>
    <w:rsid w:val="00C6164C"/>
    <w:rsid w:val="00C63FD4"/>
    <w:rsid w:val="00C70B64"/>
    <w:rsid w:val="00C70E2F"/>
    <w:rsid w:val="00C76945"/>
    <w:rsid w:val="00C80E01"/>
    <w:rsid w:val="00C8240B"/>
    <w:rsid w:val="00C8545D"/>
    <w:rsid w:val="00C87A02"/>
    <w:rsid w:val="00C97B1C"/>
    <w:rsid w:val="00CA13EE"/>
    <w:rsid w:val="00CA4020"/>
    <w:rsid w:val="00CA4145"/>
    <w:rsid w:val="00CA5BB8"/>
    <w:rsid w:val="00CA63E4"/>
    <w:rsid w:val="00CB157C"/>
    <w:rsid w:val="00CB15BF"/>
    <w:rsid w:val="00CB593B"/>
    <w:rsid w:val="00CC2FE5"/>
    <w:rsid w:val="00CC55F3"/>
    <w:rsid w:val="00CC69F3"/>
    <w:rsid w:val="00CD2A1C"/>
    <w:rsid w:val="00CD2F3B"/>
    <w:rsid w:val="00CE38DD"/>
    <w:rsid w:val="00CE3DDD"/>
    <w:rsid w:val="00CE4503"/>
    <w:rsid w:val="00CE5250"/>
    <w:rsid w:val="00CE7739"/>
    <w:rsid w:val="00CE7937"/>
    <w:rsid w:val="00CF1940"/>
    <w:rsid w:val="00CF4A6C"/>
    <w:rsid w:val="00CF5E91"/>
    <w:rsid w:val="00D00003"/>
    <w:rsid w:val="00D16115"/>
    <w:rsid w:val="00D210CE"/>
    <w:rsid w:val="00D3051F"/>
    <w:rsid w:val="00D34002"/>
    <w:rsid w:val="00D34867"/>
    <w:rsid w:val="00D418D1"/>
    <w:rsid w:val="00D42467"/>
    <w:rsid w:val="00D44BCB"/>
    <w:rsid w:val="00D50AC3"/>
    <w:rsid w:val="00D50CF0"/>
    <w:rsid w:val="00D531AE"/>
    <w:rsid w:val="00D53A84"/>
    <w:rsid w:val="00D54496"/>
    <w:rsid w:val="00D561B1"/>
    <w:rsid w:val="00D565C0"/>
    <w:rsid w:val="00D576D1"/>
    <w:rsid w:val="00D57CBB"/>
    <w:rsid w:val="00D63633"/>
    <w:rsid w:val="00D74957"/>
    <w:rsid w:val="00D8615B"/>
    <w:rsid w:val="00D90D9D"/>
    <w:rsid w:val="00D94F58"/>
    <w:rsid w:val="00DA049F"/>
    <w:rsid w:val="00DA4773"/>
    <w:rsid w:val="00DA6590"/>
    <w:rsid w:val="00DA7E18"/>
    <w:rsid w:val="00DB5313"/>
    <w:rsid w:val="00DC13E4"/>
    <w:rsid w:val="00DC5E3B"/>
    <w:rsid w:val="00DE1633"/>
    <w:rsid w:val="00DF1E5C"/>
    <w:rsid w:val="00DF2081"/>
    <w:rsid w:val="00DF4F94"/>
    <w:rsid w:val="00DF5206"/>
    <w:rsid w:val="00DF5CD0"/>
    <w:rsid w:val="00DF5CE3"/>
    <w:rsid w:val="00DF5D45"/>
    <w:rsid w:val="00E060CC"/>
    <w:rsid w:val="00E07CF6"/>
    <w:rsid w:val="00E10CC1"/>
    <w:rsid w:val="00E138D6"/>
    <w:rsid w:val="00E17A0A"/>
    <w:rsid w:val="00E25F96"/>
    <w:rsid w:val="00E34524"/>
    <w:rsid w:val="00E442AB"/>
    <w:rsid w:val="00E450B6"/>
    <w:rsid w:val="00E5232A"/>
    <w:rsid w:val="00E539B7"/>
    <w:rsid w:val="00E61785"/>
    <w:rsid w:val="00E71C87"/>
    <w:rsid w:val="00E7212E"/>
    <w:rsid w:val="00E8167B"/>
    <w:rsid w:val="00E85331"/>
    <w:rsid w:val="00E86DEE"/>
    <w:rsid w:val="00E942A2"/>
    <w:rsid w:val="00E94D9C"/>
    <w:rsid w:val="00EA3D2B"/>
    <w:rsid w:val="00EB67D5"/>
    <w:rsid w:val="00EC2459"/>
    <w:rsid w:val="00EC348D"/>
    <w:rsid w:val="00ED2777"/>
    <w:rsid w:val="00ED4A4B"/>
    <w:rsid w:val="00ED61E6"/>
    <w:rsid w:val="00EE359A"/>
    <w:rsid w:val="00EE59DE"/>
    <w:rsid w:val="00EF7CB7"/>
    <w:rsid w:val="00F01DA5"/>
    <w:rsid w:val="00F03FE5"/>
    <w:rsid w:val="00F13F36"/>
    <w:rsid w:val="00F20DB1"/>
    <w:rsid w:val="00F21259"/>
    <w:rsid w:val="00F22D56"/>
    <w:rsid w:val="00F22EE6"/>
    <w:rsid w:val="00F2335A"/>
    <w:rsid w:val="00F24CEB"/>
    <w:rsid w:val="00F264AD"/>
    <w:rsid w:val="00F32077"/>
    <w:rsid w:val="00F32CAC"/>
    <w:rsid w:val="00F37A8B"/>
    <w:rsid w:val="00F40AC8"/>
    <w:rsid w:val="00F46013"/>
    <w:rsid w:val="00F50335"/>
    <w:rsid w:val="00F51E19"/>
    <w:rsid w:val="00F54DC1"/>
    <w:rsid w:val="00F757FA"/>
    <w:rsid w:val="00F7666C"/>
    <w:rsid w:val="00F8122E"/>
    <w:rsid w:val="00F86B45"/>
    <w:rsid w:val="00F87907"/>
    <w:rsid w:val="00F90929"/>
    <w:rsid w:val="00F95E76"/>
    <w:rsid w:val="00FA1C3E"/>
    <w:rsid w:val="00FB1968"/>
    <w:rsid w:val="00FB257D"/>
    <w:rsid w:val="00FB5378"/>
    <w:rsid w:val="00FB5AC5"/>
    <w:rsid w:val="00FC2E77"/>
    <w:rsid w:val="00FD2434"/>
    <w:rsid w:val="00FD5D59"/>
    <w:rsid w:val="00FD7B7A"/>
    <w:rsid w:val="00FE44A4"/>
    <w:rsid w:val="00FE4619"/>
    <w:rsid w:val="00FF089B"/>
    <w:rsid w:val="00FF69F0"/>
    <w:rsid w:val="00FF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D7C8"/>
  <w15:docId w15:val="{A6B1BC66-B113-4162-8AB0-0034DAD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218AC"/>
    <w:pPr>
      <w:widowControl w:val="0"/>
      <w:pBdr>
        <w:top w:val="nil"/>
        <w:left w:val="nil"/>
        <w:bottom w:val="nil"/>
        <w:right w:val="nil"/>
        <w:between w:val="nil"/>
      </w:pBdr>
      <w:spacing w:after="0"/>
      <w:ind w:left="720"/>
      <w:contextualSpacing/>
    </w:pPr>
    <w:rPr>
      <w:rFonts w:ascii="Arial" w:eastAsia="Arial" w:hAnsi="Arial" w:cs="Arial"/>
      <w:color w:val="000000"/>
    </w:rPr>
  </w:style>
  <w:style w:type="paragraph" w:styleId="NoSpacing">
    <w:name w:val="No Spacing"/>
    <w:uiPriority w:val="1"/>
    <w:qFormat/>
    <w:rsid w:val="00441819"/>
    <w:pPr>
      <w:spacing w:after="0" w:line="240" w:lineRule="auto"/>
    </w:pPr>
  </w:style>
  <w:style w:type="character" w:styleId="Hyperlink">
    <w:name w:val="Hyperlink"/>
    <w:basedOn w:val="DefaultParagraphFont"/>
    <w:uiPriority w:val="99"/>
    <w:unhideWhenUsed/>
    <w:rsid w:val="00D74957"/>
    <w:rPr>
      <w:color w:val="0000FF"/>
      <w:u w:val="single"/>
    </w:rPr>
  </w:style>
  <w:style w:type="character" w:styleId="UnresolvedMention">
    <w:name w:val="Unresolved Mention"/>
    <w:basedOn w:val="DefaultParagraphFont"/>
    <w:uiPriority w:val="99"/>
    <w:semiHidden/>
    <w:unhideWhenUsed/>
    <w:rsid w:val="00D74957"/>
    <w:rPr>
      <w:color w:val="605E5C"/>
      <w:shd w:val="clear" w:color="auto" w:fill="E1DFDD"/>
    </w:rPr>
  </w:style>
  <w:style w:type="character" w:styleId="Emphasis">
    <w:name w:val="Emphasis"/>
    <w:basedOn w:val="DefaultParagraphFont"/>
    <w:uiPriority w:val="20"/>
    <w:qFormat/>
    <w:rsid w:val="00272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enloparktucs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linda.morales@tucson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19D4-8E82-49C9-9B39-9FC87A44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Liza M.</dc:creator>
  <cp:lastModifiedBy>Grant, Liza M.</cp:lastModifiedBy>
  <cp:revision>4</cp:revision>
  <cp:lastPrinted>2019-11-14T23:43:00Z</cp:lastPrinted>
  <dcterms:created xsi:type="dcterms:W3CDTF">2022-01-10T16:46:00Z</dcterms:created>
  <dcterms:modified xsi:type="dcterms:W3CDTF">2022-01-10T22:49:00Z</dcterms:modified>
</cp:coreProperties>
</file>